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2E45E" w14:textId="77777777" w:rsidR="00A02456" w:rsidRPr="00A02456" w:rsidRDefault="00A02456" w:rsidP="00A02456">
      <w:pPr>
        <w:rPr>
          <w:sz w:val="40"/>
          <w:szCs w:val="40"/>
        </w:rPr>
      </w:pPr>
      <w:bookmarkStart w:id="0" w:name="_GoBack"/>
      <w:bookmarkEnd w:id="0"/>
      <w:r w:rsidRPr="00A02456">
        <w:rPr>
          <w:noProof/>
          <w:sz w:val="40"/>
          <w:szCs w:val="40"/>
          <w:lang w:eastAsia="en-GB"/>
        </w:rPr>
        <w:drawing>
          <wp:anchor distT="0" distB="0" distL="114300" distR="114300" simplePos="0" relativeHeight="251655168" behindDoc="1" locked="0" layoutInCell="1" allowOverlap="1" wp14:anchorId="777D4368" wp14:editId="1B8FD1F0">
            <wp:simplePos x="0" y="0"/>
            <wp:positionH relativeFrom="column">
              <wp:posOffset>3762375</wp:posOffset>
            </wp:positionH>
            <wp:positionV relativeFrom="paragraph">
              <wp:posOffset>-9525</wp:posOffset>
            </wp:positionV>
            <wp:extent cx="2009775" cy="889000"/>
            <wp:effectExtent l="0" t="0" r="9525" b="6350"/>
            <wp:wrapTight wrapText="bothSides">
              <wp:wrapPolygon edited="0">
                <wp:start x="0" y="0"/>
                <wp:lineTo x="0" y="21291"/>
                <wp:lineTo x="21498" y="21291"/>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21B" w:rsidRPr="00A02456">
        <w:rPr>
          <w:b/>
          <w:sz w:val="40"/>
          <w:szCs w:val="40"/>
        </w:rPr>
        <w:t>Derbyshire Count</w:t>
      </w:r>
      <w:r w:rsidRPr="00A02456">
        <w:rPr>
          <w:b/>
          <w:sz w:val="40"/>
          <w:szCs w:val="40"/>
        </w:rPr>
        <w:t xml:space="preserve">y Council </w:t>
      </w:r>
    </w:p>
    <w:p w14:paraId="5C6FB872" w14:textId="77777777" w:rsidR="003E3CD3" w:rsidRDefault="003E3CD3" w:rsidP="00A02456">
      <w:pPr>
        <w:rPr>
          <w:b/>
          <w:sz w:val="40"/>
          <w:szCs w:val="40"/>
        </w:rPr>
      </w:pPr>
      <w:r>
        <w:rPr>
          <w:b/>
          <w:sz w:val="40"/>
          <w:szCs w:val="40"/>
        </w:rPr>
        <w:t>Cycle Network</w:t>
      </w:r>
      <w:r w:rsidR="00A02456" w:rsidRPr="00A02456">
        <w:rPr>
          <w:b/>
          <w:sz w:val="40"/>
          <w:szCs w:val="40"/>
        </w:rPr>
        <w:t xml:space="preserve"> </w:t>
      </w:r>
      <w:r w:rsidR="00A349FD" w:rsidRPr="00A02456">
        <w:rPr>
          <w:b/>
          <w:sz w:val="40"/>
          <w:szCs w:val="40"/>
        </w:rPr>
        <w:t xml:space="preserve">Update </w:t>
      </w:r>
    </w:p>
    <w:p w14:paraId="4503E680" w14:textId="5AE5F5D0" w:rsidR="005E121B" w:rsidRPr="008A6AED" w:rsidRDefault="00264E28" w:rsidP="00A02456">
      <w:pPr>
        <w:rPr>
          <w:color w:val="FF0000"/>
          <w:sz w:val="40"/>
          <w:szCs w:val="40"/>
        </w:rPr>
      </w:pPr>
      <w:r>
        <w:rPr>
          <w:b/>
          <w:sz w:val="40"/>
          <w:szCs w:val="40"/>
        </w:rPr>
        <w:t>November</w:t>
      </w:r>
      <w:r w:rsidR="008A6AED">
        <w:rPr>
          <w:b/>
          <w:sz w:val="40"/>
          <w:szCs w:val="40"/>
        </w:rPr>
        <w:t xml:space="preserve"> 2019 </w:t>
      </w:r>
      <w:r w:rsidR="008A6AED">
        <w:rPr>
          <w:b/>
          <w:color w:val="FF0000"/>
          <w:sz w:val="40"/>
          <w:szCs w:val="40"/>
        </w:rPr>
        <w:t>MASTER</w:t>
      </w:r>
    </w:p>
    <w:p w14:paraId="41AE845B" w14:textId="77777777" w:rsidR="005E121B" w:rsidRDefault="005E121B" w:rsidP="005E121B">
      <w:pPr>
        <w:pBdr>
          <w:bottom w:val="single" w:sz="12" w:space="1" w:color="auto"/>
        </w:pBdr>
        <w:rPr>
          <w:b/>
          <w:sz w:val="22"/>
          <w:u w:val="single"/>
        </w:rPr>
      </w:pPr>
    </w:p>
    <w:p w14:paraId="48CC8C6C" w14:textId="31A31904" w:rsidR="00606CB3" w:rsidRDefault="00AD1D8F" w:rsidP="005E121B">
      <w:pPr>
        <w:rPr>
          <w:b/>
          <w:sz w:val="22"/>
          <w:u w:val="single"/>
        </w:rPr>
      </w:pPr>
      <w:r>
        <w:rPr>
          <w:b/>
          <w:sz w:val="22"/>
          <w:u w:val="single"/>
        </w:rPr>
        <w:softHyphen/>
      </w:r>
      <w:r>
        <w:rPr>
          <w:b/>
          <w:sz w:val="22"/>
          <w:u w:val="single"/>
        </w:rPr>
        <w:softHyphen/>
      </w:r>
      <w:r>
        <w:rPr>
          <w:b/>
          <w:sz w:val="22"/>
          <w:u w:val="single"/>
        </w:rPr>
        <w:softHyphen/>
      </w:r>
      <w:r>
        <w:rPr>
          <w:b/>
          <w:sz w:val="22"/>
          <w:u w:val="single"/>
        </w:rPr>
        <w:softHyphen/>
      </w:r>
      <w:r>
        <w:rPr>
          <w:b/>
          <w:sz w:val="22"/>
          <w:u w:val="single"/>
        </w:rPr>
        <w:softHyphen/>
      </w:r>
      <w:r>
        <w:rPr>
          <w:b/>
          <w:sz w:val="22"/>
          <w:u w:val="single"/>
        </w:rPr>
        <w:softHyphen/>
      </w:r>
      <w:r>
        <w:rPr>
          <w:b/>
          <w:sz w:val="22"/>
          <w:u w:val="single"/>
        </w:rPr>
        <w:softHyphen/>
      </w:r>
      <w:r>
        <w:rPr>
          <w:b/>
          <w:sz w:val="22"/>
          <w:u w:val="single"/>
        </w:rPr>
        <w:softHyphen/>
      </w:r>
      <w:r>
        <w:rPr>
          <w:b/>
          <w:sz w:val="22"/>
          <w:u w:val="single"/>
        </w:rPr>
        <w:softHyphen/>
      </w:r>
      <w:r>
        <w:rPr>
          <w:b/>
          <w:sz w:val="22"/>
          <w:u w:val="single"/>
        </w:rPr>
        <w:softHyphen/>
      </w:r>
      <w:r>
        <w:rPr>
          <w:b/>
          <w:sz w:val="22"/>
          <w:u w:val="single"/>
        </w:rPr>
        <w:softHyphen/>
      </w:r>
      <w:r>
        <w:rPr>
          <w:b/>
          <w:sz w:val="22"/>
          <w:u w:val="single"/>
        </w:rPr>
        <w:softHyphen/>
      </w:r>
      <w:r>
        <w:rPr>
          <w:b/>
          <w:sz w:val="22"/>
          <w:u w:val="single"/>
        </w:rPr>
        <w:softHyphen/>
      </w:r>
      <w:r>
        <w:rPr>
          <w:b/>
          <w:sz w:val="22"/>
          <w:u w:val="single"/>
        </w:rPr>
        <w:softHyphen/>
      </w:r>
      <w:r>
        <w:rPr>
          <w:b/>
          <w:sz w:val="22"/>
          <w:u w:val="single"/>
        </w:rPr>
        <w:softHyphen/>
      </w:r>
      <w:r>
        <w:rPr>
          <w:b/>
          <w:sz w:val="22"/>
          <w:u w:val="single"/>
        </w:rPr>
        <w:softHyphen/>
      </w:r>
    </w:p>
    <w:p w14:paraId="18995704" w14:textId="77777777" w:rsidR="00606CB3" w:rsidRPr="00347AF2" w:rsidRDefault="00347AF2" w:rsidP="005E121B">
      <w:pPr>
        <w:rPr>
          <w:b/>
          <w:sz w:val="28"/>
          <w:szCs w:val="28"/>
        </w:rPr>
      </w:pPr>
      <w:r w:rsidRPr="00347AF2">
        <w:rPr>
          <w:b/>
          <w:sz w:val="28"/>
          <w:szCs w:val="28"/>
        </w:rPr>
        <w:t>WHITE PEAK LOOP</w:t>
      </w:r>
    </w:p>
    <w:p w14:paraId="4DABE2AF" w14:textId="5E8E8055" w:rsidR="000302FA" w:rsidRPr="00163C95" w:rsidRDefault="005A405D" w:rsidP="000302FA">
      <w:pPr>
        <w:rPr>
          <w:color w:val="8064A2" w:themeColor="accent4"/>
          <w:sz w:val="22"/>
        </w:rPr>
      </w:pPr>
      <w:r>
        <w:rPr>
          <w:color w:val="8064A2" w:themeColor="accent4"/>
          <w:sz w:val="22"/>
        </w:rPr>
        <w:t xml:space="preserve">Interim </w:t>
      </w:r>
      <w:r w:rsidR="000302FA" w:rsidRPr="00163C95">
        <w:rPr>
          <w:color w:val="8064A2" w:themeColor="accent4"/>
          <w:sz w:val="22"/>
        </w:rPr>
        <w:t>Lead Officer</w:t>
      </w:r>
      <w:r w:rsidR="00077375">
        <w:rPr>
          <w:color w:val="8064A2" w:themeColor="accent4"/>
          <w:sz w:val="22"/>
        </w:rPr>
        <w:t xml:space="preserve">: </w:t>
      </w:r>
      <w:r w:rsidRPr="005A405D">
        <w:rPr>
          <w:color w:val="8064A2" w:themeColor="accent4"/>
          <w:sz w:val="22"/>
        </w:rPr>
        <w:t>Gill Millward (Gill.Millward@derbyshire.gov.uk)</w:t>
      </w:r>
      <w:r w:rsidR="00077375">
        <w:rPr>
          <w:color w:val="8064A2" w:themeColor="accent4"/>
          <w:sz w:val="22"/>
        </w:rPr>
        <w:t xml:space="preserve"> </w:t>
      </w:r>
    </w:p>
    <w:p w14:paraId="5624302F" w14:textId="77777777" w:rsidR="00A31F6E" w:rsidRDefault="00A31F6E" w:rsidP="005E121B">
      <w:pPr>
        <w:rPr>
          <w:sz w:val="22"/>
        </w:rPr>
      </w:pPr>
    </w:p>
    <w:p w14:paraId="205AD6A6" w14:textId="77777777" w:rsidR="007D5980" w:rsidRDefault="000D2DD5" w:rsidP="005E121B">
      <w:pPr>
        <w:rPr>
          <w:sz w:val="22"/>
        </w:rPr>
      </w:pPr>
      <w:r w:rsidRPr="000D2DD5">
        <w:rPr>
          <w:sz w:val="22"/>
        </w:rPr>
        <w:t xml:space="preserve">Derbyshire County Council is developing a major </w:t>
      </w:r>
      <w:r>
        <w:rPr>
          <w:sz w:val="22"/>
        </w:rPr>
        <w:t>new circuit covering 60 miles between Matlock and Buxton.</w:t>
      </w:r>
      <w:r w:rsidR="006263AF">
        <w:rPr>
          <w:sz w:val="22"/>
        </w:rPr>
        <w:t xml:space="preserve"> </w:t>
      </w:r>
    </w:p>
    <w:p w14:paraId="2CC25987" w14:textId="77777777" w:rsidR="007D5980" w:rsidRDefault="007D5980" w:rsidP="005E121B">
      <w:pPr>
        <w:rPr>
          <w:sz w:val="22"/>
        </w:rPr>
      </w:pPr>
    </w:p>
    <w:p w14:paraId="2146F1DF" w14:textId="3AE6A308" w:rsidR="00BF3E3E" w:rsidRDefault="00291F98" w:rsidP="005E121B">
      <w:pPr>
        <w:rPr>
          <w:sz w:val="22"/>
        </w:rPr>
      </w:pPr>
      <w:r>
        <w:rPr>
          <w:b/>
          <w:sz w:val="22"/>
        </w:rPr>
        <w:t>November</w:t>
      </w:r>
      <w:r w:rsidR="007D5980" w:rsidRPr="007D5980">
        <w:rPr>
          <w:b/>
          <w:sz w:val="22"/>
        </w:rPr>
        <w:t xml:space="preserve"> 2019 Update:</w:t>
      </w:r>
      <w:r w:rsidR="007D5980" w:rsidRPr="007D5980">
        <w:rPr>
          <w:sz w:val="22"/>
        </w:rPr>
        <w:t xml:space="preserve"> </w:t>
      </w:r>
      <w:r w:rsidR="006263AF">
        <w:rPr>
          <w:sz w:val="22"/>
        </w:rPr>
        <w:t xml:space="preserve">Work </w:t>
      </w:r>
      <w:r w:rsidR="00D06C09">
        <w:rPr>
          <w:sz w:val="22"/>
        </w:rPr>
        <w:t>on</w:t>
      </w:r>
      <w:r w:rsidR="006263AF">
        <w:rPr>
          <w:sz w:val="22"/>
        </w:rPr>
        <w:t xml:space="preserve"> the </w:t>
      </w:r>
      <w:r w:rsidR="00D06C09">
        <w:rPr>
          <w:sz w:val="22"/>
        </w:rPr>
        <w:t>unfinished</w:t>
      </w:r>
      <w:r w:rsidR="006263AF">
        <w:rPr>
          <w:sz w:val="22"/>
        </w:rPr>
        <w:t xml:space="preserve"> sections </w:t>
      </w:r>
      <w:r w:rsidR="00D06C09">
        <w:rPr>
          <w:sz w:val="22"/>
        </w:rPr>
        <w:t xml:space="preserve">of the route </w:t>
      </w:r>
      <w:r w:rsidR="006263AF">
        <w:rPr>
          <w:sz w:val="22"/>
        </w:rPr>
        <w:t xml:space="preserve">around Buxton, as well as between Rowsley and the Monsal Trail will resume </w:t>
      </w:r>
      <w:r w:rsidR="00D06C09">
        <w:rPr>
          <w:sz w:val="22"/>
        </w:rPr>
        <w:t>once</w:t>
      </w:r>
      <w:r w:rsidR="006263AF">
        <w:rPr>
          <w:sz w:val="22"/>
        </w:rPr>
        <w:t xml:space="preserve"> </w:t>
      </w:r>
      <w:r w:rsidR="00D06C09">
        <w:rPr>
          <w:sz w:val="22"/>
        </w:rPr>
        <w:t xml:space="preserve">additional staffing resources </w:t>
      </w:r>
      <w:r>
        <w:rPr>
          <w:sz w:val="22"/>
        </w:rPr>
        <w:t>are in place to work on this and other Key Cycle Network (KCN) projects</w:t>
      </w:r>
      <w:r w:rsidR="007D5980">
        <w:rPr>
          <w:sz w:val="22"/>
        </w:rPr>
        <w:t>.</w:t>
      </w:r>
      <w:r w:rsidR="006263AF">
        <w:rPr>
          <w:sz w:val="22"/>
        </w:rPr>
        <w:t xml:space="preserve"> </w:t>
      </w:r>
      <w:r w:rsidR="00682509">
        <w:rPr>
          <w:sz w:val="22"/>
        </w:rPr>
        <w:t xml:space="preserve">In the meantime we are working to ensure that any opportunities to deliver sections of the route through planning gain or developer contributions are not missed eg </w:t>
      </w:r>
      <w:r w:rsidR="00682509" w:rsidRPr="00682509">
        <w:rPr>
          <w:sz w:val="22"/>
        </w:rPr>
        <w:t>the Hogshaw development and new A6 roundabout near Fairfield in Buxton</w:t>
      </w:r>
      <w:r w:rsidR="00E74ADE">
        <w:rPr>
          <w:sz w:val="22"/>
        </w:rPr>
        <w:t>.</w:t>
      </w:r>
    </w:p>
    <w:p w14:paraId="3107711E" w14:textId="77777777" w:rsidR="007D5980" w:rsidRDefault="007D5980" w:rsidP="005E121B">
      <w:pPr>
        <w:rPr>
          <w:sz w:val="22"/>
        </w:rPr>
      </w:pPr>
    </w:p>
    <w:p w14:paraId="3CA0103B" w14:textId="0F9B2399" w:rsidR="00D00EFF" w:rsidRPr="007F3948" w:rsidRDefault="00D00EFF" w:rsidP="00D00EFF">
      <w:pPr>
        <w:rPr>
          <w:sz w:val="22"/>
          <w:u w:val="single"/>
        </w:rPr>
      </w:pPr>
      <w:r w:rsidRPr="007F3948">
        <w:rPr>
          <w:b/>
          <w:noProof/>
          <w:sz w:val="22"/>
          <w:lang w:eastAsia="en-GB"/>
        </w:rPr>
        <w:drawing>
          <wp:anchor distT="0" distB="0" distL="114300" distR="114300" simplePos="0" relativeHeight="251665408" behindDoc="0" locked="0" layoutInCell="1" allowOverlap="1" wp14:anchorId="70741538" wp14:editId="44796AD1">
            <wp:simplePos x="0" y="0"/>
            <wp:positionH relativeFrom="column">
              <wp:posOffset>0</wp:posOffset>
            </wp:positionH>
            <wp:positionV relativeFrom="paragraph">
              <wp:posOffset>1905</wp:posOffset>
            </wp:positionV>
            <wp:extent cx="3314700" cy="2352675"/>
            <wp:effectExtent l="0" t="0" r="0" b="9525"/>
            <wp:wrapThrough wrapText="bothSides">
              <wp:wrapPolygon edited="0">
                <wp:start x="0" y="0"/>
                <wp:lineTo x="0" y="21513"/>
                <wp:lineTo x="21476" y="21513"/>
                <wp:lineTo x="21476" y="0"/>
                <wp:lineTo x="0" y="0"/>
              </wp:wrapPolygon>
            </wp:wrapThrough>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0" cy="2352675"/>
                    </a:xfrm>
                    <a:prstGeom prst="rect">
                      <a:avLst/>
                    </a:prstGeom>
                    <a:noFill/>
                  </pic:spPr>
                </pic:pic>
              </a:graphicData>
            </a:graphic>
            <wp14:sizeRelH relativeFrom="page">
              <wp14:pctWidth>0</wp14:pctWidth>
            </wp14:sizeRelH>
            <wp14:sizeRelV relativeFrom="page">
              <wp14:pctHeight>0</wp14:pctHeight>
            </wp14:sizeRelV>
          </wp:anchor>
        </w:drawing>
      </w:r>
      <w:r w:rsidRPr="007F3948">
        <w:rPr>
          <w:sz w:val="22"/>
          <w:u w:val="single"/>
        </w:rPr>
        <w:t>White Peak Loop West: Harpur Hill</w:t>
      </w:r>
    </w:p>
    <w:p w14:paraId="639B7EA6" w14:textId="52D01F96" w:rsidR="00D00EFF" w:rsidRPr="00D00EFF" w:rsidRDefault="00D00EFF" w:rsidP="00D00EFF">
      <w:pPr>
        <w:rPr>
          <w:sz w:val="22"/>
        </w:rPr>
      </w:pPr>
      <w:r w:rsidRPr="00D00EFF">
        <w:rPr>
          <w:sz w:val="22"/>
        </w:rPr>
        <w:t xml:space="preserve">The outstanding work on this section of the route down to the Parks Inn is </w:t>
      </w:r>
      <w:r w:rsidR="00654803">
        <w:rPr>
          <w:sz w:val="22"/>
        </w:rPr>
        <w:t xml:space="preserve">now </w:t>
      </w:r>
      <w:r w:rsidR="006263AF">
        <w:rPr>
          <w:sz w:val="22"/>
        </w:rPr>
        <w:t xml:space="preserve">substantially </w:t>
      </w:r>
      <w:r w:rsidR="00654803">
        <w:rPr>
          <w:sz w:val="22"/>
        </w:rPr>
        <w:t>complete</w:t>
      </w:r>
      <w:r w:rsidR="00E346D5">
        <w:rPr>
          <w:sz w:val="22"/>
        </w:rPr>
        <w:t>. We will continue to explore the potential for volunteers to be involved in its on-going maintenance though our Service Level Agreement with Groundwork</w:t>
      </w:r>
      <w:r w:rsidR="00224810">
        <w:rPr>
          <w:sz w:val="22"/>
        </w:rPr>
        <w:t xml:space="preserve"> Greater Nottingham</w:t>
      </w:r>
      <w:r w:rsidR="00D7241D">
        <w:rPr>
          <w:sz w:val="22"/>
        </w:rPr>
        <w:t>.</w:t>
      </w:r>
    </w:p>
    <w:p w14:paraId="5F5690A0" w14:textId="77777777" w:rsidR="00D00EFF" w:rsidRPr="00D00EFF" w:rsidRDefault="00D00EFF" w:rsidP="00D00EFF">
      <w:pPr>
        <w:rPr>
          <w:sz w:val="22"/>
        </w:rPr>
      </w:pPr>
    </w:p>
    <w:p w14:paraId="16F740AA" w14:textId="428BA29E" w:rsidR="00D00EFF" w:rsidRPr="007F3948" w:rsidRDefault="00D00EFF" w:rsidP="00D00EFF">
      <w:pPr>
        <w:rPr>
          <w:sz w:val="22"/>
          <w:u w:val="single"/>
        </w:rPr>
      </w:pPr>
      <w:r w:rsidRPr="007F3948">
        <w:rPr>
          <w:sz w:val="22"/>
          <w:u w:val="single"/>
        </w:rPr>
        <w:t>White Peak Loop West: Topley Pike to Buxton</w:t>
      </w:r>
      <w:r w:rsidR="00DE00DF">
        <w:rPr>
          <w:sz w:val="22"/>
          <w:u w:val="single"/>
        </w:rPr>
        <w:t xml:space="preserve">  </w:t>
      </w:r>
    </w:p>
    <w:p w14:paraId="41E7BD14" w14:textId="74543D73" w:rsidR="00BF3E3E" w:rsidRDefault="006263AF" w:rsidP="00D00EFF">
      <w:pPr>
        <w:rPr>
          <w:sz w:val="22"/>
        </w:rPr>
      </w:pPr>
      <w:r>
        <w:rPr>
          <w:sz w:val="22"/>
        </w:rPr>
        <w:t xml:space="preserve">It has proved difficult to identify suitable temporary alternative routes for missing sections </w:t>
      </w:r>
      <w:r w:rsidR="00AF3260">
        <w:rPr>
          <w:sz w:val="22"/>
        </w:rPr>
        <w:t>o</w:t>
      </w:r>
      <w:r w:rsidR="00B761ED">
        <w:rPr>
          <w:sz w:val="22"/>
        </w:rPr>
        <w:t xml:space="preserve">f the White Peak Loop </w:t>
      </w:r>
      <w:r>
        <w:rPr>
          <w:sz w:val="22"/>
        </w:rPr>
        <w:t xml:space="preserve">around Buxton </w:t>
      </w:r>
      <w:r w:rsidR="00594B44" w:rsidRPr="00594B44">
        <w:rPr>
          <w:sz w:val="22"/>
        </w:rPr>
        <w:t>which can be promoted for leisure and family cycling</w:t>
      </w:r>
      <w:r w:rsidR="00594B44">
        <w:rPr>
          <w:sz w:val="22"/>
        </w:rPr>
        <w:t>,</w:t>
      </w:r>
      <w:r w:rsidR="00594B44" w:rsidRPr="00594B44">
        <w:rPr>
          <w:sz w:val="22"/>
        </w:rPr>
        <w:t xml:space="preserve"> </w:t>
      </w:r>
      <w:r w:rsidR="007D5980">
        <w:rPr>
          <w:sz w:val="22"/>
        </w:rPr>
        <w:t xml:space="preserve">due to </w:t>
      </w:r>
      <w:r w:rsidR="00DE00DF">
        <w:rPr>
          <w:sz w:val="22"/>
        </w:rPr>
        <w:t xml:space="preserve">the busy nature of </w:t>
      </w:r>
      <w:r w:rsidR="00F471A6">
        <w:rPr>
          <w:sz w:val="22"/>
        </w:rPr>
        <w:t>some</w:t>
      </w:r>
      <w:r w:rsidR="00DE00DF">
        <w:rPr>
          <w:sz w:val="22"/>
        </w:rPr>
        <w:t xml:space="preserve"> roads which are used by a considerable number of heavy goods vehicles</w:t>
      </w:r>
      <w:r w:rsidR="00071966">
        <w:rPr>
          <w:sz w:val="22"/>
        </w:rPr>
        <w:t>.</w:t>
      </w:r>
      <w:r w:rsidR="00DE00DF">
        <w:rPr>
          <w:sz w:val="22"/>
        </w:rPr>
        <w:t xml:space="preserve"> </w:t>
      </w:r>
      <w:r w:rsidR="00F471A6">
        <w:rPr>
          <w:sz w:val="22"/>
        </w:rPr>
        <w:t>F</w:t>
      </w:r>
      <w:r w:rsidR="00DE00DF">
        <w:rPr>
          <w:sz w:val="22"/>
        </w:rPr>
        <w:t xml:space="preserve">unding has been secured to improve the condition of </w:t>
      </w:r>
      <w:r w:rsidR="00F471A6">
        <w:rPr>
          <w:sz w:val="22"/>
        </w:rPr>
        <w:t>an</w:t>
      </w:r>
      <w:r w:rsidR="00DE00DF">
        <w:rPr>
          <w:sz w:val="22"/>
        </w:rPr>
        <w:t xml:space="preserve"> existing bridleway </w:t>
      </w:r>
      <w:r w:rsidR="00F77311">
        <w:rPr>
          <w:sz w:val="22"/>
        </w:rPr>
        <w:t>which runs between Church Lane,</w:t>
      </w:r>
      <w:r w:rsidR="00DE00DF">
        <w:rPr>
          <w:sz w:val="22"/>
        </w:rPr>
        <w:t xml:space="preserve"> Rowsl</w:t>
      </w:r>
      <w:r w:rsidR="00B761ED">
        <w:rPr>
          <w:sz w:val="22"/>
        </w:rPr>
        <w:t>e</w:t>
      </w:r>
      <w:r w:rsidR="00DE00DF">
        <w:rPr>
          <w:sz w:val="22"/>
        </w:rPr>
        <w:t>y and Coombs R</w:t>
      </w:r>
      <w:r w:rsidR="00B761ED">
        <w:rPr>
          <w:sz w:val="22"/>
        </w:rPr>
        <w:t>oad, Bakewell as a</w:t>
      </w:r>
      <w:r w:rsidR="00594B44">
        <w:rPr>
          <w:sz w:val="22"/>
        </w:rPr>
        <w:t>n</w:t>
      </w:r>
      <w:r w:rsidR="00B761ED">
        <w:rPr>
          <w:sz w:val="22"/>
        </w:rPr>
        <w:t xml:space="preserve"> </w:t>
      </w:r>
      <w:r w:rsidR="00594B44">
        <w:rPr>
          <w:sz w:val="22"/>
        </w:rPr>
        <w:t>interim</w:t>
      </w:r>
      <w:r w:rsidR="00B761ED">
        <w:rPr>
          <w:sz w:val="22"/>
        </w:rPr>
        <w:t xml:space="preserve"> measure. </w:t>
      </w:r>
      <w:r w:rsidR="00F77311">
        <w:rPr>
          <w:sz w:val="22"/>
        </w:rPr>
        <w:t>A scheme is currently being drawn up to</w:t>
      </w:r>
      <w:r w:rsidR="00F77311" w:rsidRPr="00F77311">
        <w:rPr>
          <w:sz w:val="22"/>
        </w:rPr>
        <w:t xml:space="preserve"> carry out drainage work and surface repairs</w:t>
      </w:r>
      <w:r w:rsidR="00F77311">
        <w:rPr>
          <w:sz w:val="22"/>
        </w:rPr>
        <w:t xml:space="preserve">. It will also be necessary to look at the </w:t>
      </w:r>
      <w:r w:rsidR="00B761ED">
        <w:rPr>
          <w:sz w:val="22"/>
        </w:rPr>
        <w:t>practicalities of a cycle crossing point of the A6 in Rowsley</w:t>
      </w:r>
      <w:r w:rsidR="00D00EFF">
        <w:rPr>
          <w:sz w:val="22"/>
        </w:rPr>
        <w:t>.</w:t>
      </w:r>
      <w:r w:rsidR="007F3948" w:rsidRPr="007F3948">
        <w:t xml:space="preserve"> </w:t>
      </w:r>
    </w:p>
    <w:p w14:paraId="724D870C" w14:textId="77777777" w:rsidR="00BF3E3E" w:rsidRDefault="00BF3E3E" w:rsidP="005E121B">
      <w:pPr>
        <w:rPr>
          <w:sz w:val="22"/>
        </w:rPr>
      </w:pPr>
    </w:p>
    <w:p w14:paraId="2342CEF2" w14:textId="4E604B01" w:rsidR="00BF3E3E" w:rsidRPr="00D7241D" w:rsidRDefault="00D7241D" w:rsidP="005E121B">
      <w:pPr>
        <w:rPr>
          <w:sz w:val="22"/>
          <w:u w:val="single"/>
        </w:rPr>
      </w:pPr>
      <w:r w:rsidRPr="00D7241D">
        <w:rPr>
          <w:sz w:val="22"/>
          <w:u w:val="single"/>
        </w:rPr>
        <w:t>White Peak Loop East: Matlock to Rowsley</w:t>
      </w:r>
    </w:p>
    <w:p w14:paraId="0B160F3E" w14:textId="4B02CB8D" w:rsidR="006A30C2" w:rsidRPr="006A30C2" w:rsidRDefault="006A30C2" w:rsidP="006A30C2">
      <w:pPr>
        <w:rPr>
          <w:sz w:val="22"/>
        </w:rPr>
      </w:pPr>
      <w:r>
        <w:rPr>
          <w:sz w:val="22"/>
        </w:rPr>
        <w:t xml:space="preserve">Some areas of the route are becoming overgrown and we will be </w:t>
      </w:r>
      <w:r w:rsidR="007D39CB">
        <w:rPr>
          <w:sz w:val="22"/>
        </w:rPr>
        <w:t>arranging</w:t>
      </w:r>
      <w:r>
        <w:rPr>
          <w:sz w:val="22"/>
        </w:rPr>
        <w:t xml:space="preserve"> some more substantial cutting back of the vegetation over the winter months, as well as replacing a number of damaged planks on the boardwalk. We will </w:t>
      </w:r>
      <w:r w:rsidR="002070F6">
        <w:rPr>
          <w:sz w:val="22"/>
        </w:rPr>
        <w:t xml:space="preserve">also </w:t>
      </w:r>
      <w:r>
        <w:rPr>
          <w:sz w:val="22"/>
        </w:rPr>
        <w:t>be working in conjunction with Groundwork who have</w:t>
      </w:r>
      <w:r w:rsidRPr="006A30C2">
        <w:rPr>
          <w:sz w:val="22"/>
        </w:rPr>
        <w:t xml:space="preserve"> volunteer sessions booked for Friday 15 November and Monday 2 December 2019 to carry out work north of Harrison Way. This will include brushing the leaves off the boardwalk, cutting back any overhanging branches, selective felling of small young trees, crown raising of trees etc. </w:t>
      </w:r>
    </w:p>
    <w:p w14:paraId="68536469" w14:textId="77777777" w:rsidR="006A30C2" w:rsidRPr="006A30C2" w:rsidRDefault="006A30C2" w:rsidP="006A30C2">
      <w:pPr>
        <w:rPr>
          <w:sz w:val="22"/>
        </w:rPr>
      </w:pPr>
    </w:p>
    <w:p w14:paraId="471A4876" w14:textId="77777777" w:rsidR="006A30C2" w:rsidRDefault="006A30C2" w:rsidP="005E121B">
      <w:pPr>
        <w:rPr>
          <w:b/>
          <w:sz w:val="28"/>
          <w:szCs w:val="28"/>
        </w:rPr>
      </w:pPr>
    </w:p>
    <w:p w14:paraId="565A9F19" w14:textId="77777777" w:rsidR="006A30C2" w:rsidRDefault="006A30C2" w:rsidP="005E121B">
      <w:pPr>
        <w:rPr>
          <w:b/>
          <w:sz w:val="28"/>
          <w:szCs w:val="28"/>
        </w:rPr>
      </w:pPr>
    </w:p>
    <w:p w14:paraId="360155DB" w14:textId="77777777" w:rsidR="005E121B" w:rsidRPr="00347AF2" w:rsidRDefault="00347AF2" w:rsidP="005E121B">
      <w:pPr>
        <w:rPr>
          <w:b/>
          <w:sz w:val="28"/>
          <w:szCs w:val="28"/>
        </w:rPr>
      </w:pPr>
      <w:r w:rsidRPr="00347AF2">
        <w:rPr>
          <w:b/>
          <w:sz w:val="28"/>
          <w:szCs w:val="28"/>
        </w:rPr>
        <w:lastRenderedPageBreak/>
        <w:t>GREAT NORTHERN GREENWAY</w:t>
      </w:r>
    </w:p>
    <w:p w14:paraId="78BA73C7" w14:textId="36B85FC8" w:rsidR="00385481" w:rsidRDefault="00163C95" w:rsidP="005E121B">
      <w:pPr>
        <w:rPr>
          <w:color w:val="8064A2" w:themeColor="accent4"/>
          <w:sz w:val="22"/>
        </w:rPr>
      </w:pPr>
      <w:r w:rsidRPr="00163C95">
        <w:rPr>
          <w:color w:val="8064A2" w:themeColor="accent4"/>
          <w:sz w:val="22"/>
        </w:rPr>
        <w:t>Lead Officer</w:t>
      </w:r>
      <w:r w:rsidR="00077375">
        <w:rPr>
          <w:color w:val="8064A2" w:themeColor="accent4"/>
          <w:sz w:val="22"/>
        </w:rPr>
        <w:t>: To be appointed</w:t>
      </w:r>
    </w:p>
    <w:p w14:paraId="5A3F5784" w14:textId="77777777" w:rsidR="00FA34E0" w:rsidRDefault="00FA34E0" w:rsidP="005E121B">
      <w:pPr>
        <w:rPr>
          <w:sz w:val="22"/>
        </w:rPr>
      </w:pPr>
    </w:p>
    <w:p w14:paraId="104C51F2" w14:textId="15A1057D" w:rsidR="009F5664" w:rsidRDefault="00385481" w:rsidP="005E121B">
      <w:pPr>
        <w:rPr>
          <w:sz w:val="22"/>
          <w:u w:val="single"/>
        </w:rPr>
      </w:pPr>
      <w:r>
        <w:rPr>
          <w:b/>
          <w:noProof/>
          <w:sz w:val="28"/>
          <w:szCs w:val="28"/>
          <w:lang w:eastAsia="en-GB"/>
        </w:rPr>
        <w:drawing>
          <wp:anchor distT="0" distB="0" distL="114300" distR="114300" simplePos="0" relativeHeight="251668480" behindDoc="1" locked="0" layoutInCell="1" allowOverlap="1" wp14:anchorId="2D51C210" wp14:editId="3E56B4DD">
            <wp:simplePos x="0" y="0"/>
            <wp:positionH relativeFrom="margin">
              <wp:align>left</wp:align>
            </wp:positionH>
            <wp:positionV relativeFrom="paragraph">
              <wp:posOffset>12065</wp:posOffset>
            </wp:positionV>
            <wp:extent cx="2800350" cy="1816735"/>
            <wp:effectExtent l="0" t="0" r="0" b="0"/>
            <wp:wrapTight wrapText="bothSides">
              <wp:wrapPolygon edited="0">
                <wp:start x="0" y="0"/>
                <wp:lineTo x="0" y="21290"/>
                <wp:lineTo x="21453" y="21290"/>
                <wp:lineTo x="21453" y="0"/>
                <wp:lineTo x="0" y="0"/>
              </wp:wrapPolygon>
            </wp:wrapTight>
            <wp:docPr id="11" name="Picture 11" descr="K:\Environment-and-Transport\Countryside-Access\Greenways\Projects - South Area\Erewash District\Great Northern Greenway\Project Maps\General Map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vironment-and-Transport\Countryside-Access\Greenways\Projects - South Area\Erewash District\Great Northern Greenway\Project Maps\General Maps\Captu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D3">
        <w:rPr>
          <w:sz w:val="22"/>
        </w:rPr>
        <w:t xml:space="preserve">This </w:t>
      </w:r>
      <w:r w:rsidR="007A0946">
        <w:rPr>
          <w:sz w:val="22"/>
        </w:rPr>
        <w:t>developing G</w:t>
      </w:r>
      <w:r w:rsidR="003E3CD3">
        <w:rPr>
          <w:sz w:val="22"/>
        </w:rPr>
        <w:t xml:space="preserve">reenway connects Derby to Ilkeston, </w:t>
      </w:r>
      <w:r w:rsidR="00E71820">
        <w:rPr>
          <w:sz w:val="22"/>
        </w:rPr>
        <w:t>and has been completed from Derby City to Morley</w:t>
      </w:r>
      <w:r w:rsidR="003E3CD3">
        <w:rPr>
          <w:sz w:val="22"/>
        </w:rPr>
        <w:t>.  Further east, towards Ilkeston, sections of the disused railway line are not in Local Authority ownershi</w:t>
      </w:r>
      <w:r w:rsidR="00B375D9">
        <w:rPr>
          <w:sz w:val="22"/>
        </w:rPr>
        <w:t xml:space="preserve">p and will have to be acquired or permissions sought. </w:t>
      </w:r>
    </w:p>
    <w:p w14:paraId="5AF064FD" w14:textId="0AF68452" w:rsidR="00BF4CBB" w:rsidRDefault="00BF4CBB" w:rsidP="00663BD8">
      <w:pPr>
        <w:rPr>
          <w:b/>
          <w:sz w:val="22"/>
        </w:rPr>
      </w:pPr>
    </w:p>
    <w:p w14:paraId="535F20F7" w14:textId="7053E1FA" w:rsidR="00BF4CBB" w:rsidRDefault="00562F05" w:rsidP="00663BD8">
      <w:pPr>
        <w:rPr>
          <w:b/>
          <w:sz w:val="22"/>
        </w:rPr>
      </w:pPr>
      <w:r>
        <w:rPr>
          <w:b/>
          <w:sz w:val="22"/>
        </w:rPr>
        <w:t>November</w:t>
      </w:r>
      <w:r w:rsidR="0013110C">
        <w:rPr>
          <w:b/>
          <w:sz w:val="22"/>
        </w:rPr>
        <w:t xml:space="preserve"> 2019</w:t>
      </w:r>
      <w:r w:rsidR="00663BD8" w:rsidRPr="008D5305">
        <w:rPr>
          <w:b/>
          <w:sz w:val="22"/>
        </w:rPr>
        <w:t xml:space="preserve"> Update:</w:t>
      </w:r>
    </w:p>
    <w:p w14:paraId="03808285" w14:textId="0E5745C4" w:rsidR="00663BD8" w:rsidRDefault="00B436AD" w:rsidP="00663BD8">
      <w:pPr>
        <w:rPr>
          <w:sz w:val="22"/>
        </w:rPr>
      </w:pPr>
      <w:r>
        <w:rPr>
          <w:sz w:val="22"/>
        </w:rPr>
        <w:t>Work will continue once a new Countryside Project Officer has been appointed</w:t>
      </w:r>
      <w:r w:rsidR="005A405D">
        <w:rPr>
          <w:sz w:val="22"/>
        </w:rPr>
        <w:t xml:space="preserve"> to replace Jenny Southwell</w:t>
      </w:r>
      <w:r w:rsidR="00663BD8" w:rsidRPr="008D5305">
        <w:rPr>
          <w:sz w:val="22"/>
        </w:rPr>
        <w:t xml:space="preserve">. </w:t>
      </w:r>
    </w:p>
    <w:p w14:paraId="4989C749" w14:textId="354CF1BB" w:rsidR="004D1556" w:rsidRDefault="004D1556" w:rsidP="005E121B">
      <w:pPr>
        <w:rPr>
          <w:b/>
          <w:sz w:val="28"/>
          <w:szCs w:val="28"/>
        </w:rPr>
      </w:pPr>
    </w:p>
    <w:p w14:paraId="43141191" w14:textId="77777777" w:rsidR="00264E28" w:rsidRDefault="00264E28" w:rsidP="005E121B">
      <w:pPr>
        <w:rPr>
          <w:b/>
          <w:sz w:val="28"/>
          <w:szCs w:val="28"/>
        </w:rPr>
      </w:pPr>
    </w:p>
    <w:p w14:paraId="4DA14320" w14:textId="77777777" w:rsidR="00111C59" w:rsidRPr="00347AF2" w:rsidRDefault="00111C59" w:rsidP="00111C59">
      <w:pPr>
        <w:rPr>
          <w:b/>
          <w:sz w:val="28"/>
          <w:szCs w:val="28"/>
        </w:rPr>
      </w:pPr>
      <w:r>
        <w:rPr>
          <w:b/>
          <w:sz w:val="28"/>
          <w:szCs w:val="28"/>
        </w:rPr>
        <w:t>HIPPER VALLEY</w:t>
      </w:r>
    </w:p>
    <w:p w14:paraId="3E990E4C" w14:textId="77777777" w:rsidR="00111C59" w:rsidRPr="00163C95" w:rsidRDefault="00111C59" w:rsidP="00111C59">
      <w:pPr>
        <w:rPr>
          <w:color w:val="8064A2" w:themeColor="accent4"/>
          <w:sz w:val="22"/>
        </w:rPr>
      </w:pPr>
      <w:r w:rsidRPr="00163C95">
        <w:rPr>
          <w:color w:val="8064A2" w:themeColor="accent4"/>
          <w:sz w:val="22"/>
        </w:rPr>
        <w:t xml:space="preserve">Lead Officer: </w:t>
      </w:r>
      <w:r>
        <w:rPr>
          <w:color w:val="8064A2" w:themeColor="accent4"/>
          <w:sz w:val="22"/>
        </w:rPr>
        <w:t>Anna Chapman (anna.chapman@derbyshire.gov.uk)</w:t>
      </w:r>
    </w:p>
    <w:p w14:paraId="10C65420" w14:textId="77777777" w:rsidR="00111C59" w:rsidRDefault="00111C59" w:rsidP="00111C59">
      <w:pPr>
        <w:rPr>
          <w:sz w:val="22"/>
        </w:rPr>
      </w:pPr>
    </w:p>
    <w:p w14:paraId="2396134A" w14:textId="77777777" w:rsidR="00111C59" w:rsidRDefault="00111C59" w:rsidP="00111C59">
      <w:pPr>
        <w:rPr>
          <w:sz w:val="22"/>
        </w:rPr>
      </w:pPr>
      <w:r w:rsidRPr="002D1CE5">
        <w:rPr>
          <w:noProof/>
          <w:sz w:val="22"/>
          <w:lang w:eastAsia="en-GB"/>
        </w:rPr>
        <w:drawing>
          <wp:anchor distT="0" distB="0" distL="114300" distR="114300" simplePos="0" relativeHeight="251681792" behindDoc="1" locked="0" layoutInCell="1" allowOverlap="1" wp14:anchorId="010204A2" wp14:editId="45785FDE">
            <wp:simplePos x="0" y="0"/>
            <wp:positionH relativeFrom="margin">
              <wp:align>left</wp:align>
            </wp:positionH>
            <wp:positionV relativeFrom="paragraph">
              <wp:posOffset>532765</wp:posOffset>
            </wp:positionV>
            <wp:extent cx="2939415" cy="2047875"/>
            <wp:effectExtent l="0" t="0" r="0" b="9525"/>
            <wp:wrapTight wrapText="bothSides">
              <wp:wrapPolygon edited="0">
                <wp:start x="0" y="0"/>
                <wp:lineTo x="0" y="21500"/>
                <wp:lineTo x="21418" y="21500"/>
                <wp:lineTo x="21418"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9415" cy="20478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sz w:val="22"/>
        </w:rPr>
        <w:t>The Hipper Valley Greenway has long awaited an extension to Holymoorside. The section linking Somersall Park (over a new bridge, through woodland to a road crossing and widened pavement) to the start of Footpath 86 was completed in November 2015.  Planning permission has been granted and funding secured for the continuation of the route to Holymoorside. Discussions have agreed a format for the legal method to promote a Cycle Track Order to establish rights for cyclists and also ensure that this route becomes publicly maintainable once it has been constructed.</w:t>
      </w:r>
      <w:r w:rsidRPr="001F0283">
        <w:t xml:space="preserve"> </w:t>
      </w:r>
    </w:p>
    <w:p w14:paraId="4F6EB22F" w14:textId="77777777" w:rsidR="00111C59" w:rsidRDefault="00111C59" w:rsidP="00111C59">
      <w:pPr>
        <w:rPr>
          <w:sz w:val="22"/>
        </w:rPr>
      </w:pPr>
    </w:p>
    <w:p w14:paraId="64B686AB" w14:textId="77777777" w:rsidR="00111C59" w:rsidRPr="00C424C1" w:rsidRDefault="00111C59" w:rsidP="00111C59">
      <w:pPr>
        <w:rPr>
          <w:b/>
          <w:color w:val="000000" w:themeColor="text1"/>
          <w:sz w:val="22"/>
        </w:rPr>
      </w:pPr>
      <w:r>
        <w:rPr>
          <w:b/>
          <w:color w:val="000000" w:themeColor="text1"/>
          <w:sz w:val="22"/>
        </w:rPr>
        <w:t>November</w:t>
      </w:r>
      <w:r w:rsidRPr="00C424C1">
        <w:rPr>
          <w:b/>
          <w:color w:val="000000" w:themeColor="text1"/>
          <w:sz w:val="22"/>
        </w:rPr>
        <w:t xml:space="preserve"> 201</w:t>
      </w:r>
      <w:r>
        <w:rPr>
          <w:b/>
          <w:color w:val="000000" w:themeColor="text1"/>
          <w:sz w:val="22"/>
        </w:rPr>
        <w:t>9</w:t>
      </w:r>
      <w:r w:rsidRPr="00C424C1">
        <w:rPr>
          <w:b/>
          <w:color w:val="000000" w:themeColor="text1"/>
          <w:sz w:val="22"/>
        </w:rPr>
        <w:t xml:space="preserve"> Update:</w:t>
      </w:r>
    </w:p>
    <w:p w14:paraId="495946E8" w14:textId="77777777" w:rsidR="00111C59" w:rsidRDefault="00111C59" w:rsidP="00111C59">
      <w:pPr>
        <w:rPr>
          <w:color w:val="000000" w:themeColor="text1"/>
          <w:sz w:val="22"/>
        </w:rPr>
      </w:pPr>
      <w:r>
        <w:rPr>
          <w:color w:val="000000" w:themeColor="text1"/>
          <w:sz w:val="22"/>
        </w:rPr>
        <w:t xml:space="preserve">The Project Team is meeting regularly to further and finalise the Creation Agreement offer package to each of the land owners. </w:t>
      </w:r>
    </w:p>
    <w:p w14:paraId="71FBC1F6" w14:textId="77777777" w:rsidR="00111C59" w:rsidRDefault="00111C59" w:rsidP="005E121B">
      <w:pPr>
        <w:rPr>
          <w:b/>
          <w:sz w:val="28"/>
          <w:szCs w:val="28"/>
        </w:rPr>
      </w:pPr>
    </w:p>
    <w:p w14:paraId="64915A7A" w14:textId="77777777" w:rsidR="00E262BF" w:rsidRDefault="00E262BF" w:rsidP="00111C59">
      <w:pPr>
        <w:rPr>
          <w:b/>
          <w:sz w:val="28"/>
          <w:szCs w:val="28"/>
        </w:rPr>
      </w:pPr>
    </w:p>
    <w:p w14:paraId="77A1E3E5" w14:textId="77777777" w:rsidR="00111C59" w:rsidRPr="00347AF2" w:rsidRDefault="00111C59" w:rsidP="00111C59">
      <w:pPr>
        <w:rPr>
          <w:b/>
          <w:sz w:val="28"/>
          <w:szCs w:val="28"/>
        </w:rPr>
      </w:pPr>
      <w:r>
        <w:rPr>
          <w:b/>
          <w:sz w:val="28"/>
          <w:szCs w:val="28"/>
        </w:rPr>
        <w:t>LITTLE EATON BRANCH LINE</w:t>
      </w:r>
    </w:p>
    <w:p w14:paraId="18B0C3D3" w14:textId="77777777" w:rsidR="00111C59" w:rsidRPr="00163C95" w:rsidRDefault="00111C59" w:rsidP="00111C59">
      <w:pPr>
        <w:rPr>
          <w:color w:val="8064A2" w:themeColor="accent4"/>
          <w:sz w:val="22"/>
        </w:rPr>
      </w:pPr>
      <w:r w:rsidRPr="00163C95">
        <w:rPr>
          <w:color w:val="8064A2" w:themeColor="accent4"/>
          <w:sz w:val="22"/>
        </w:rPr>
        <w:t xml:space="preserve">Lead Officer: </w:t>
      </w:r>
      <w:r>
        <w:rPr>
          <w:color w:val="8064A2" w:themeColor="accent4"/>
          <w:sz w:val="22"/>
        </w:rPr>
        <w:t>To be appointed</w:t>
      </w:r>
    </w:p>
    <w:p w14:paraId="50554467" w14:textId="77777777" w:rsidR="00111C59" w:rsidRDefault="00111C59" w:rsidP="00111C59">
      <w:pPr>
        <w:rPr>
          <w:sz w:val="22"/>
        </w:rPr>
      </w:pPr>
      <w:r>
        <w:rPr>
          <w:noProof/>
          <w:sz w:val="22"/>
          <w:lang w:eastAsia="en-GB"/>
        </w:rPr>
        <w:drawing>
          <wp:anchor distT="0" distB="0" distL="114300" distR="114300" simplePos="0" relativeHeight="251683840" behindDoc="1" locked="0" layoutInCell="1" allowOverlap="1" wp14:anchorId="7B82D063" wp14:editId="648164E4">
            <wp:simplePos x="0" y="0"/>
            <wp:positionH relativeFrom="column">
              <wp:posOffset>47625</wp:posOffset>
            </wp:positionH>
            <wp:positionV relativeFrom="paragraph">
              <wp:posOffset>120650</wp:posOffset>
            </wp:positionV>
            <wp:extent cx="1533525" cy="2144395"/>
            <wp:effectExtent l="0" t="0" r="9525" b="8255"/>
            <wp:wrapTight wrapText="bothSides">
              <wp:wrapPolygon edited="0">
                <wp:start x="0" y="0"/>
                <wp:lineTo x="0" y="21491"/>
                <wp:lineTo x="21466" y="21491"/>
                <wp:lineTo x="214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214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DF995" w14:textId="77777777" w:rsidR="00111C59" w:rsidRDefault="00111C59" w:rsidP="00111C59">
      <w:pPr>
        <w:jc w:val="both"/>
        <w:rPr>
          <w:color w:val="000000" w:themeColor="text1"/>
          <w:sz w:val="22"/>
        </w:rPr>
      </w:pPr>
      <w:r>
        <w:rPr>
          <w:sz w:val="22"/>
        </w:rPr>
        <w:t xml:space="preserve">Derbyshire County Council bought a 5km section of the disused Little Eaton Branch Line, between Duffield Road, Little Eaton and Rawson Green, in 2014. LTP funding is secured to progress road crossing designs and pre project survey works. </w:t>
      </w:r>
      <w:r w:rsidRPr="00BC27B2">
        <w:rPr>
          <w:color w:val="000000" w:themeColor="text1"/>
          <w:sz w:val="22"/>
        </w:rPr>
        <w:t xml:space="preserve">Bridges and culverts have been surveyed and necessary maintenance works have been undertaken.  Trees have been inspected and necessary works </w:t>
      </w:r>
      <w:r>
        <w:rPr>
          <w:color w:val="000000" w:themeColor="text1"/>
          <w:sz w:val="22"/>
        </w:rPr>
        <w:t>undertaken.</w:t>
      </w:r>
      <w:r w:rsidRPr="00BC27B2">
        <w:rPr>
          <w:color w:val="000000" w:themeColor="text1"/>
          <w:sz w:val="22"/>
        </w:rPr>
        <w:t xml:space="preserve">  </w:t>
      </w:r>
    </w:p>
    <w:p w14:paraId="68CCC4FC" w14:textId="77777777" w:rsidR="00111C59" w:rsidRDefault="00111C59" w:rsidP="00111C59">
      <w:pPr>
        <w:jc w:val="both"/>
        <w:rPr>
          <w:color w:val="C00000"/>
          <w:sz w:val="22"/>
        </w:rPr>
      </w:pPr>
    </w:p>
    <w:p w14:paraId="12ADDB21" w14:textId="77777777" w:rsidR="00111C59" w:rsidRPr="00806EEE" w:rsidRDefault="00111C59" w:rsidP="00111C59">
      <w:pPr>
        <w:jc w:val="both"/>
        <w:rPr>
          <w:b/>
          <w:sz w:val="22"/>
        </w:rPr>
      </w:pPr>
      <w:r>
        <w:rPr>
          <w:b/>
          <w:sz w:val="22"/>
        </w:rPr>
        <w:t>November 2019</w:t>
      </w:r>
      <w:r w:rsidRPr="00806EEE">
        <w:rPr>
          <w:b/>
          <w:sz w:val="22"/>
        </w:rPr>
        <w:t xml:space="preserve"> Update:</w:t>
      </w:r>
    </w:p>
    <w:p w14:paraId="32BC43D3" w14:textId="77777777" w:rsidR="00111C59" w:rsidRPr="00806EEE" w:rsidRDefault="00111C59" w:rsidP="00111C59">
      <w:pPr>
        <w:rPr>
          <w:sz w:val="22"/>
        </w:rPr>
      </w:pPr>
      <w:r>
        <w:rPr>
          <w:sz w:val="22"/>
        </w:rPr>
        <w:t>This scheme will be progressed further once a new Countryside Project Officer is in post.</w:t>
      </w:r>
    </w:p>
    <w:p w14:paraId="624D0030" w14:textId="77777777" w:rsidR="00111C59" w:rsidRDefault="00111C59" w:rsidP="005E121B">
      <w:pPr>
        <w:rPr>
          <w:b/>
          <w:sz w:val="28"/>
          <w:szCs w:val="28"/>
        </w:rPr>
      </w:pPr>
    </w:p>
    <w:p w14:paraId="741BD32C" w14:textId="26EA051A" w:rsidR="005E121B" w:rsidRPr="00347AF2" w:rsidRDefault="00EB78F2" w:rsidP="005E121B">
      <w:pPr>
        <w:rPr>
          <w:b/>
          <w:sz w:val="28"/>
          <w:szCs w:val="28"/>
        </w:rPr>
      </w:pPr>
      <w:r>
        <w:rPr>
          <w:b/>
          <w:sz w:val="28"/>
          <w:szCs w:val="28"/>
        </w:rPr>
        <w:lastRenderedPageBreak/>
        <w:t xml:space="preserve">VISIT. SLEEP. CYCLE. REPEAT and the </w:t>
      </w:r>
      <w:r w:rsidR="00347AF2">
        <w:rPr>
          <w:b/>
          <w:sz w:val="28"/>
          <w:szCs w:val="28"/>
        </w:rPr>
        <w:t>ARCHAEOLOGICAL WAY</w:t>
      </w:r>
    </w:p>
    <w:p w14:paraId="6A813B4A" w14:textId="242716F8" w:rsidR="005E121B" w:rsidRPr="00163C95" w:rsidRDefault="00163C95" w:rsidP="005E121B">
      <w:pPr>
        <w:rPr>
          <w:color w:val="8064A2" w:themeColor="accent4"/>
          <w:sz w:val="22"/>
        </w:rPr>
      </w:pPr>
      <w:r w:rsidRPr="00163C95">
        <w:rPr>
          <w:color w:val="8064A2" w:themeColor="accent4"/>
          <w:sz w:val="22"/>
        </w:rPr>
        <w:t>Lead Officer: Andy Heath</w:t>
      </w:r>
      <w:r w:rsidR="005E121B" w:rsidRPr="00163C95">
        <w:rPr>
          <w:color w:val="8064A2" w:themeColor="accent4"/>
          <w:sz w:val="22"/>
        </w:rPr>
        <w:t xml:space="preserve"> </w:t>
      </w:r>
      <w:r>
        <w:rPr>
          <w:color w:val="8064A2" w:themeColor="accent4"/>
          <w:sz w:val="22"/>
        </w:rPr>
        <w:t>(Andy.Heath@derbyshire.gov.uk)</w:t>
      </w:r>
    </w:p>
    <w:p w14:paraId="23172544" w14:textId="3C6DF09C" w:rsidR="00C90310" w:rsidRDefault="0094418C" w:rsidP="005E121B">
      <w:pPr>
        <w:rPr>
          <w:sz w:val="22"/>
        </w:rPr>
      </w:pPr>
      <w:r w:rsidRPr="002C0DB5">
        <w:rPr>
          <w:noProof/>
          <w:sz w:val="22"/>
          <w:lang w:eastAsia="en-GB"/>
        </w:rPr>
        <w:drawing>
          <wp:anchor distT="0" distB="0" distL="114300" distR="114300" simplePos="0" relativeHeight="251675648" behindDoc="0" locked="0" layoutInCell="1" allowOverlap="1" wp14:anchorId="039B53E8" wp14:editId="3ABF77E6">
            <wp:simplePos x="0" y="0"/>
            <wp:positionH relativeFrom="margin">
              <wp:align>left</wp:align>
            </wp:positionH>
            <wp:positionV relativeFrom="paragraph">
              <wp:posOffset>147955</wp:posOffset>
            </wp:positionV>
            <wp:extent cx="2120265" cy="26003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26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18628" w14:textId="762B0CB4" w:rsidR="00EB78F2" w:rsidRDefault="00EB78F2" w:rsidP="00EB78F2">
      <w:pPr>
        <w:rPr>
          <w:sz w:val="22"/>
        </w:rPr>
      </w:pPr>
      <w:r w:rsidRPr="002C0DB5">
        <w:rPr>
          <w:sz w:val="22"/>
        </w:rPr>
        <w:t xml:space="preserve">Visit. Sleep. Cycle. Repeat </w:t>
      </w:r>
      <w:r w:rsidR="009E2C01">
        <w:rPr>
          <w:sz w:val="22"/>
        </w:rPr>
        <w:t xml:space="preserve">(VSCR) </w:t>
      </w:r>
      <w:r>
        <w:rPr>
          <w:sz w:val="22"/>
        </w:rPr>
        <w:t xml:space="preserve">is </w:t>
      </w:r>
      <w:r w:rsidRPr="002C0DB5">
        <w:rPr>
          <w:sz w:val="22"/>
        </w:rPr>
        <w:t>a</w:t>
      </w:r>
      <w:r>
        <w:rPr>
          <w:sz w:val="22"/>
        </w:rPr>
        <w:t xml:space="preserve"> cross-cutting</w:t>
      </w:r>
      <w:r w:rsidRPr="002C0DB5">
        <w:rPr>
          <w:sz w:val="22"/>
        </w:rPr>
        <w:t xml:space="preserve"> visitor economy</w:t>
      </w:r>
      <w:r>
        <w:rPr>
          <w:sz w:val="22"/>
        </w:rPr>
        <w:t xml:space="preserve">, </w:t>
      </w:r>
      <w:r w:rsidR="0094418C">
        <w:rPr>
          <w:sz w:val="22"/>
        </w:rPr>
        <w:t xml:space="preserve">public health and </w:t>
      </w:r>
      <w:r>
        <w:rPr>
          <w:sz w:val="22"/>
        </w:rPr>
        <w:t xml:space="preserve">sustainable transport programme in North Derbyshire and North Nottinghamshire. A Destination Plan </w:t>
      </w:r>
      <w:r w:rsidR="009E2C01">
        <w:rPr>
          <w:sz w:val="22"/>
        </w:rPr>
        <w:t xml:space="preserve">for the programme </w:t>
      </w:r>
      <w:r>
        <w:rPr>
          <w:sz w:val="22"/>
        </w:rPr>
        <w:t>was developed in 2018 and f</w:t>
      </w:r>
      <w:r w:rsidRPr="002C0DB5">
        <w:rPr>
          <w:sz w:val="22"/>
        </w:rPr>
        <w:t>urther details can be found on Derbyshire County Council’s website at</w:t>
      </w:r>
      <w:r w:rsidR="00FA34E0">
        <w:rPr>
          <w:sz w:val="22"/>
        </w:rPr>
        <w:t>:</w:t>
      </w:r>
      <w:r w:rsidRPr="002C0DB5">
        <w:rPr>
          <w:sz w:val="22"/>
        </w:rPr>
        <w:t xml:space="preserve"> </w:t>
      </w:r>
      <w:hyperlink r:id="rId14" w:history="1">
        <w:r w:rsidRPr="00374830">
          <w:rPr>
            <w:rStyle w:val="Hyperlink"/>
            <w:sz w:val="22"/>
          </w:rPr>
          <w:t>www.derbyshire.gov.uk/vscr</w:t>
        </w:r>
      </w:hyperlink>
      <w:r w:rsidRPr="002C0DB5">
        <w:rPr>
          <w:sz w:val="22"/>
        </w:rPr>
        <w:t xml:space="preserve">. </w:t>
      </w:r>
    </w:p>
    <w:p w14:paraId="5FE0D3AF" w14:textId="77777777" w:rsidR="00EB78F2" w:rsidRPr="002C0DB5" w:rsidRDefault="00EB78F2" w:rsidP="00EB78F2">
      <w:pPr>
        <w:rPr>
          <w:sz w:val="22"/>
        </w:rPr>
      </w:pPr>
    </w:p>
    <w:p w14:paraId="17595417" w14:textId="77777777" w:rsidR="009E2C01" w:rsidRDefault="00A7082D" w:rsidP="005E121B">
      <w:pPr>
        <w:rPr>
          <w:sz w:val="22"/>
        </w:rPr>
      </w:pPr>
      <w:r>
        <w:rPr>
          <w:sz w:val="22"/>
        </w:rPr>
        <w:t xml:space="preserve">The Archaeological Way forms the eastern leg of the Bolsover Loop, </w:t>
      </w:r>
      <w:r w:rsidR="009E2C01">
        <w:rPr>
          <w:sz w:val="22"/>
        </w:rPr>
        <w:t xml:space="preserve">a 51km proposed multi user circuit around the historic countryside of Bolsover District (and includes the Clowne Branch Line – see below). This is a key part of the infrastructure identified within VSCR. </w:t>
      </w:r>
    </w:p>
    <w:p w14:paraId="06493B3D" w14:textId="77777777" w:rsidR="00111C59" w:rsidRDefault="00111C59" w:rsidP="00111C59">
      <w:pPr>
        <w:ind w:left="3600"/>
        <w:rPr>
          <w:sz w:val="22"/>
        </w:rPr>
      </w:pPr>
    </w:p>
    <w:p w14:paraId="4705BCE7" w14:textId="4CAA562F" w:rsidR="00111C59" w:rsidRDefault="00A7082D" w:rsidP="00111C59">
      <w:pPr>
        <w:ind w:left="3600"/>
        <w:rPr>
          <w:b/>
          <w:sz w:val="22"/>
        </w:rPr>
      </w:pPr>
      <w:r>
        <w:rPr>
          <w:sz w:val="22"/>
        </w:rPr>
        <w:t>Th</w:t>
      </w:r>
      <w:r w:rsidR="009E2C01">
        <w:rPr>
          <w:sz w:val="22"/>
        </w:rPr>
        <w:t>e Archaeological Way</w:t>
      </w:r>
      <w:r>
        <w:rPr>
          <w:sz w:val="22"/>
        </w:rPr>
        <w:t xml:space="preserve"> project is delivering 18.5km between Pleasley Pit </w:t>
      </w:r>
      <w:r w:rsidR="00E262BF">
        <w:rPr>
          <w:sz w:val="22"/>
        </w:rPr>
        <w:t xml:space="preserve">Country Park and Creswell Crags </w:t>
      </w:r>
      <w:r>
        <w:rPr>
          <w:sz w:val="22"/>
        </w:rPr>
        <w:t>Ice Age Centre, through some of the most beautiful Magnesian Limestone country and past important archaeological features.</w:t>
      </w:r>
      <w:r w:rsidR="00237BD6">
        <w:rPr>
          <w:sz w:val="22"/>
        </w:rPr>
        <w:t xml:space="preserve"> </w:t>
      </w:r>
      <w:r w:rsidR="00E262BF">
        <w:rPr>
          <w:sz w:val="22"/>
        </w:rPr>
        <w:t>For more information go to:</w:t>
      </w:r>
    </w:p>
    <w:p w14:paraId="422CD657" w14:textId="0C6A8010" w:rsidR="00111C59" w:rsidRDefault="00154258" w:rsidP="00BE54FE">
      <w:pPr>
        <w:rPr>
          <w:b/>
          <w:sz w:val="22"/>
        </w:rPr>
      </w:pPr>
      <w:hyperlink r:id="rId15" w:history="1">
        <w:r w:rsidR="00E262BF" w:rsidRPr="009708B6">
          <w:rPr>
            <w:rStyle w:val="Hyperlink"/>
            <w:sz w:val="22"/>
          </w:rPr>
          <w:t>www.derbyshire.gov.uk/leisure/countryside/access/greenways/archaeological-way/the-archaeological-way.aspx</w:t>
        </w:r>
      </w:hyperlink>
    </w:p>
    <w:p w14:paraId="7DA2F8D1" w14:textId="77777777" w:rsidR="00111C59" w:rsidRDefault="00111C59" w:rsidP="00BE54FE">
      <w:pPr>
        <w:rPr>
          <w:b/>
          <w:sz w:val="22"/>
        </w:rPr>
      </w:pPr>
    </w:p>
    <w:p w14:paraId="4BF0C033" w14:textId="722618C1" w:rsidR="00BE54FE" w:rsidRPr="00BE54FE" w:rsidRDefault="00111C59" w:rsidP="00BE54FE">
      <w:pPr>
        <w:rPr>
          <w:b/>
          <w:sz w:val="22"/>
        </w:rPr>
      </w:pPr>
      <w:r w:rsidRPr="0094418C">
        <w:rPr>
          <w:noProof/>
          <w:sz w:val="22"/>
          <w:lang w:eastAsia="en-GB"/>
        </w:rPr>
        <w:drawing>
          <wp:anchor distT="0" distB="0" distL="114300" distR="114300" simplePos="0" relativeHeight="251679744" behindDoc="1" locked="0" layoutInCell="1" allowOverlap="1" wp14:anchorId="1DE00136" wp14:editId="051FCDF8">
            <wp:simplePos x="0" y="0"/>
            <wp:positionH relativeFrom="margin">
              <wp:align>left</wp:align>
            </wp:positionH>
            <wp:positionV relativeFrom="paragraph">
              <wp:posOffset>144145</wp:posOffset>
            </wp:positionV>
            <wp:extent cx="2134800" cy="2656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4800" cy="265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4FE" w:rsidRPr="00BE54FE">
        <w:rPr>
          <w:b/>
          <w:sz w:val="22"/>
        </w:rPr>
        <w:t>November 2019 Update:</w:t>
      </w:r>
    </w:p>
    <w:p w14:paraId="4B0D5751" w14:textId="5559FC0C" w:rsidR="00FA34E0" w:rsidRDefault="00BE54FE" w:rsidP="00BE54FE">
      <w:pPr>
        <w:rPr>
          <w:sz w:val="22"/>
        </w:rPr>
      </w:pPr>
      <w:r w:rsidRPr="00BE54FE">
        <w:rPr>
          <w:sz w:val="22"/>
        </w:rPr>
        <w:t>A</w:t>
      </w:r>
      <w:r w:rsidR="007D39CB" w:rsidRPr="007D39CB">
        <w:rPr>
          <w:sz w:val="22"/>
        </w:rPr>
        <w:t xml:space="preserve"> Rural Development Programme for England</w:t>
      </w:r>
      <w:r w:rsidR="007D39CB">
        <w:rPr>
          <w:sz w:val="22"/>
        </w:rPr>
        <w:t xml:space="preserve"> (</w:t>
      </w:r>
      <w:r w:rsidRPr="00BE54FE">
        <w:rPr>
          <w:sz w:val="22"/>
        </w:rPr>
        <w:t>RDPE</w:t>
      </w:r>
      <w:r w:rsidR="007D39CB">
        <w:rPr>
          <w:sz w:val="22"/>
        </w:rPr>
        <w:t>)</w:t>
      </w:r>
      <w:r w:rsidRPr="00BE54FE">
        <w:rPr>
          <w:sz w:val="22"/>
        </w:rPr>
        <w:t xml:space="preserve"> funding application for just over £400,000 was submitted in September</w:t>
      </w:r>
      <w:r w:rsidR="007D39CB">
        <w:rPr>
          <w:sz w:val="22"/>
        </w:rPr>
        <w:t>. If</w:t>
      </w:r>
      <w:r w:rsidRPr="00BE54FE">
        <w:rPr>
          <w:sz w:val="22"/>
        </w:rPr>
        <w:t xml:space="preserve"> successful </w:t>
      </w:r>
      <w:r w:rsidR="007D39CB">
        <w:rPr>
          <w:sz w:val="22"/>
        </w:rPr>
        <w:t xml:space="preserve">this </w:t>
      </w:r>
      <w:r w:rsidRPr="00BE54FE">
        <w:rPr>
          <w:sz w:val="22"/>
        </w:rPr>
        <w:t>will deliver 5.7km of new and improved cycling infrastructure in and around Pleasley, including delivering new sections of the Archaeological Way between south Shirebrook and Pleasley Vale. We should find out whether the bid is successful in December.</w:t>
      </w:r>
    </w:p>
    <w:p w14:paraId="53C5EB58" w14:textId="77777777" w:rsidR="00FA34E0" w:rsidRDefault="00FA34E0" w:rsidP="00BE54FE">
      <w:pPr>
        <w:rPr>
          <w:sz w:val="22"/>
        </w:rPr>
      </w:pPr>
    </w:p>
    <w:p w14:paraId="5F7AD30A" w14:textId="58EE948E" w:rsidR="00BE54FE" w:rsidRPr="00BE54FE" w:rsidRDefault="00BE54FE" w:rsidP="00BE54FE">
      <w:pPr>
        <w:rPr>
          <w:sz w:val="22"/>
        </w:rPr>
      </w:pPr>
      <w:r w:rsidRPr="00BE54FE">
        <w:rPr>
          <w:sz w:val="22"/>
        </w:rPr>
        <w:t>£150,000 has been secured from the Local Transport Plan to improve part of the Skegby Trail in Derbyshire.</w:t>
      </w:r>
    </w:p>
    <w:p w14:paraId="2ED8A31F" w14:textId="77777777" w:rsidR="000B4A83" w:rsidRPr="00BE54FE" w:rsidRDefault="000B4A83" w:rsidP="00BE54FE">
      <w:pPr>
        <w:rPr>
          <w:sz w:val="22"/>
        </w:rPr>
      </w:pPr>
    </w:p>
    <w:p w14:paraId="493A1437" w14:textId="265F89FD" w:rsidR="00E51857" w:rsidRDefault="00BE54FE" w:rsidP="00BE54FE">
      <w:pPr>
        <w:rPr>
          <w:sz w:val="22"/>
        </w:rPr>
      </w:pPr>
      <w:r w:rsidRPr="00BE54FE">
        <w:rPr>
          <w:sz w:val="22"/>
        </w:rPr>
        <w:t>£97,000 has been secured from the Business Rates Retention Programme to deliver additional feasibility work for VSCR and this work includes carrying out an audit of the whole of the VSCR trails network.</w:t>
      </w:r>
    </w:p>
    <w:p w14:paraId="6C806074" w14:textId="77777777" w:rsidR="0094418C" w:rsidRDefault="0094418C" w:rsidP="0094418C">
      <w:pPr>
        <w:rPr>
          <w:sz w:val="22"/>
        </w:rPr>
      </w:pPr>
    </w:p>
    <w:p w14:paraId="19B416ED" w14:textId="77777777" w:rsidR="00E262BF" w:rsidRDefault="00E262BF" w:rsidP="0094418C">
      <w:pPr>
        <w:rPr>
          <w:sz w:val="22"/>
        </w:rPr>
      </w:pPr>
    </w:p>
    <w:p w14:paraId="3404F7ED" w14:textId="77777777" w:rsidR="00585427" w:rsidRDefault="00585427" w:rsidP="0094418C">
      <w:pPr>
        <w:rPr>
          <w:sz w:val="22"/>
        </w:rPr>
      </w:pPr>
    </w:p>
    <w:p w14:paraId="44E63429" w14:textId="2F1EFC77" w:rsidR="0094418C" w:rsidRPr="002C0DB5" w:rsidRDefault="0094418C" w:rsidP="0094418C">
      <w:pPr>
        <w:rPr>
          <w:sz w:val="22"/>
        </w:rPr>
      </w:pPr>
      <w:r w:rsidRPr="002C0DB5">
        <w:rPr>
          <w:sz w:val="22"/>
        </w:rPr>
        <w:t>The Archaeological Way Access Volunteers delivered 1</w:t>
      </w:r>
      <w:r>
        <w:rPr>
          <w:sz w:val="22"/>
        </w:rPr>
        <w:t>25</w:t>
      </w:r>
      <w:r w:rsidRPr="002C0DB5">
        <w:rPr>
          <w:sz w:val="22"/>
        </w:rPr>
        <w:t xml:space="preserve"> hours of work between </w:t>
      </w:r>
      <w:r>
        <w:rPr>
          <w:sz w:val="22"/>
        </w:rPr>
        <w:t>April</w:t>
      </w:r>
      <w:r w:rsidRPr="002C0DB5">
        <w:rPr>
          <w:sz w:val="22"/>
        </w:rPr>
        <w:t xml:space="preserve"> and </w:t>
      </w:r>
      <w:r>
        <w:rPr>
          <w:sz w:val="22"/>
        </w:rPr>
        <w:t>September</w:t>
      </w:r>
      <w:r w:rsidRPr="002C0DB5">
        <w:rPr>
          <w:sz w:val="22"/>
        </w:rPr>
        <w:t xml:space="preserve">. This work is supported by </w:t>
      </w:r>
      <w:r>
        <w:rPr>
          <w:sz w:val="22"/>
        </w:rPr>
        <w:t xml:space="preserve">Derbyshire County Council, </w:t>
      </w:r>
      <w:r w:rsidRPr="002C0DB5">
        <w:rPr>
          <w:sz w:val="22"/>
        </w:rPr>
        <w:t>Langwith Parish Council, Pleasley Parish Council</w:t>
      </w:r>
      <w:r w:rsidR="00BA77F1">
        <w:rPr>
          <w:sz w:val="22"/>
        </w:rPr>
        <w:t>,</w:t>
      </w:r>
      <w:r w:rsidRPr="002C0DB5">
        <w:rPr>
          <w:sz w:val="22"/>
        </w:rPr>
        <w:t xml:space="preserve"> Shirebrook Town Council and </w:t>
      </w:r>
      <w:r>
        <w:rPr>
          <w:sz w:val="22"/>
        </w:rPr>
        <w:t>Groundwork Greater Nottingham.</w:t>
      </w:r>
      <w:r w:rsidRPr="002C0DB5">
        <w:rPr>
          <w:noProof/>
          <w:sz w:val="22"/>
          <w:lang w:eastAsia="en-GB"/>
        </w:rPr>
        <w:t xml:space="preserve"> </w:t>
      </w:r>
    </w:p>
    <w:p w14:paraId="7B671708" w14:textId="77DFA876" w:rsidR="001927F1" w:rsidRPr="0089606C" w:rsidRDefault="001927F1" w:rsidP="0029329E">
      <w:pPr>
        <w:rPr>
          <w:sz w:val="22"/>
        </w:rPr>
      </w:pPr>
    </w:p>
    <w:p w14:paraId="6AFD1534" w14:textId="77777777" w:rsidR="0094418C" w:rsidRDefault="0094418C" w:rsidP="005E121B">
      <w:pPr>
        <w:rPr>
          <w:b/>
          <w:sz w:val="28"/>
          <w:szCs w:val="28"/>
        </w:rPr>
      </w:pPr>
    </w:p>
    <w:p w14:paraId="3E8E4150" w14:textId="0274AAEC" w:rsidR="000D60D9" w:rsidRDefault="000D60D9" w:rsidP="005E121B">
      <w:pPr>
        <w:rPr>
          <w:b/>
          <w:sz w:val="28"/>
          <w:szCs w:val="28"/>
        </w:rPr>
      </w:pPr>
    </w:p>
    <w:p w14:paraId="2DF32FFA" w14:textId="66AFD469" w:rsidR="00E2021D" w:rsidRPr="00806EEE" w:rsidRDefault="00E2021D" w:rsidP="00E2021D">
      <w:pPr>
        <w:rPr>
          <w:sz w:val="22"/>
        </w:rPr>
      </w:pPr>
    </w:p>
    <w:p w14:paraId="65845353" w14:textId="77777777" w:rsidR="00E2021D" w:rsidRDefault="00E2021D" w:rsidP="00E2021D">
      <w:pPr>
        <w:rPr>
          <w:b/>
          <w:sz w:val="22"/>
          <w:u w:val="single"/>
        </w:rPr>
      </w:pPr>
    </w:p>
    <w:p w14:paraId="771EAE4D" w14:textId="77777777" w:rsidR="00B436AD" w:rsidRDefault="00B436AD" w:rsidP="00E2021D">
      <w:pPr>
        <w:rPr>
          <w:b/>
          <w:sz w:val="22"/>
          <w:u w:val="single"/>
        </w:rPr>
      </w:pPr>
    </w:p>
    <w:p w14:paraId="422B443B" w14:textId="77777777" w:rsidR="005E121B" w:rsidRPr="00347AF2" w:rsidRDefault="00347AF2" w:rsidP="005E121B">
      <w:pPr>
        <w:rPr>
          <w:b/>
          <w:sz w:val="28"/>
          <w:szCs w:val="28"/>
        </w:rPr>
      </w:pPr>
      <w:r>
        <w:rPr>
          <w:b/>
          <w:sz w:val="28"/>
          <w:szCs w:val="28"/>
        </w:rPr>
        <w:lastRenderedPageBreak/>
        <w:t>CLOWNE BRANCH LINE</w:t>
      </w:r>
    </w:p>
    <w:p w14:paraId="10E55ADD" w14:textId="77777777" w:rsidR="005E121B" w:rsidRDefault="00C3588E" w:rsidP="005E121B">
      <w:pPr>
        <w:rPr>
          <w:color w:val="8064A2" w:themeColor="accent4"/>
          <w:sz w:val="22"/>
        </w:rPr>
      </w:pPr>
      <w:r>
        <w:rPr>
          <w:color w:val="8064A2" w:themeColor="accent4"/>
          <w:sz w:val="22"/>
        </w:rPr>
        <w:t>Lead Officer: Anna Chapman (</w:t>
      </w:r>
      <w:r w:rsidR="00353B2B" w:rsidRPr="00353B2B">
        <w:rPr>
          <w:color w:val="8064A2" w:themeColor="accent4"/>
          <w:sz w:val="22"/>
        </w:rPr>
        <w:t>Anna.Chapman@derbyshire.gov.uk</w:t>
      </w:r>
      <w:r w:rsidR="00C43DB5">
        <w:rPr>
          <w:color w:val="8064A2" w:themeColor="accent4"/>
          <w:sz w:val="22"/>
        </w:rPr>
        <w:t>)</w:t>
      </w:r>
    </w:p>
    <w:p w14:paraId="49DB7D8B" w14:textId="77777777" w:rsidR="001E7B51" w:rsidRDefault="001E7B51" w:rsidP="001E7B51">
      <w:pPr>
        <w:rPr>
          <w:sz w:val="22"/>
        </w:rPr>
      </w:pPr>
    </w:p>
    <w:p w14:paraId="046C0C40" w14:textId="77777777" w:rsidR="001E7B51" w:rsidRDefault="001E7B51" w:rsidP="001E7B51">
      <w:pPr>
        <w:rPr>
          <w:sz w:val="22"/>
        </w:rPr>
      </w:pPr>
      <w:r>
        <w:rPr>
          <w:sz w:val="22"/>
        </w:rPr>
        <w:t xml:space="preserve">Derbyshire County Council bought the 7.4km Clowne Branch Line from Network Rail in 2014, between Oxcroft Junction - Woodthorpe and Creswell. Public consultation has been held regarding development of a multi-user trail - the response was overwhelmingly positive. </w:t>
      </w:r>
    </w:p>
    <w:p w14:paraId="401EA30E" w14:textId="77777777" w:rsidR="00353B2B" w:rsidRPr="00C43DB5" w:rsidRDefault="00353B2B" w:rsidP="005E121B">
      <w:pPr>
        <w:rPr>
          <w:color w:val="8064A2" w:themeColor="accent4"/>
          <w:sz w:val="22"/>
        </w:rPr>
      </w:pPr>
    </w:p>
    <w:p w14:paraId="3A488245" w14:textId="2DAD0247" w:rsidR="00261667" w:rsidRDefault="00F6690E" w:rsidP="005E121B">
      <w:pPr>
        <w:rPr>
          <w:b/>
          <w:sz w:val="22"/>
        </w:rPr>
      </w:pPr>
      <w:r>
        <w:rPr>
          <w:b/>
          <w:sz w:val="22"/>
        </w:rPr>
        <w:t>November</w:t>
      </w:r>
      <w:r w:rsidR="00724476" w:rsidRPr="00261667">
        <w:rPr>
          <w:b/>
          <w:sz w:val="22"/>
        </w:rPr>
        <w:t xml:space="preserve"> </w:t>
      </w:r>
      <w:r w:rsidR="00261667" w:rsidRPr="00261667">
        <w:rPr>
          <w:b/>
          <w:sz w:val="22"/>
        </w:rPr>
        <w:t>201</w:t>
      </w:r>
      <w:r w:rsidR="0013110C">
        <w:rPr>
          <w:b/>
          <w:sz w:val="22"/>
        </w:rPr>
        <w:t>9</w:t>
      </w:r>
      <w:r w:rsidR="00261667" w:rsidRPr="00261667">
        <w:rPr>
          <w:b/>
          <w:sz w:val="22"/>
        </w:rPr>
        <w:t xml:space="preserve"> Update:</w:t>
      </w:r>
    </w:p>
    <w:p w14:paraId="05DB05CC" w14:textId="4184FF8C" w:rsidR="0013110C" w:rsidRDefault="0013110C" w:rsidP="005E121B">
      <w:pPr>
        <w:rPr>
          <w:sz w:val="22"/>
        </w:rPr>
      </w:pPr>
      <w:r>
        <w:rPr>
          <w:sz w:val="22"/>
        </w:rPr>
        <w:t>This major new section of the Key Cycle Network is underway. The contractors moved onto the site last November and have unde</w:t>
      </w:r>
      <w:r w:rsidR="00E262BF">
        <w:rPr>
          <w:sz w:val="22"/>
        </w:rPr>
        <w:t>rtaken the following operations:</w:t>
      </w:r>
    </w:p>
    <w:p w14:paraId="3F0F1AD4" w14:textId="77777777" w:rsidR="00E262BF" w:rsidRDefault="00E262BF" w:rsidP="005E121B">
      <w:pPr>
        <w:rPr>
          <w:sz w:val="22"/>
        </w:rPr>
      </w:pPr>
    </w:p>
    <w:p w14:paraId="0B8ED1C6" w14:textId="1F828D65" w:rsidR="0013110C" w:rsidRPr="00E262BF" w:rsidRDefault="00F6690E" w:rsidP="0013110C">
      <w:pPr>
        <w:pStyle w:val="ListParagraph"/>
        <w:numPr>
          <w:ilvl w:val="0"/>
          <w:numId w:val="17"/>
        </w:numPr>
        <w:rPr>
          <w:rFonts w:ascii="Arial" w:hAnsi="Arial" w:cs="Arial"/>
        </w:rPr>
      </w:pPr>
      <w:r w:rsidRPr="00E262BF">
        <w:rPr>
          <w:rFonts w:ascii="Arial" w:hAnsi="Arial" w:cs="Arial"/>
        </w:rPr>
        <w:t>The new multi user track is mostly complete with just the section between the A616 and Hazelmere Road awaiting completion of the bridge work.</w:t>
      </w:r>
    </w:p>
    <w:p w14:paraId="4187B9C4" w14:textId="5E136A28" w:rsidR="0013110C" w:rsidRPr="00E262BF" w:rsidRDefault="0013110C" w:rsidP="0013110C">
      <w:pPr>
        <w:pStyle w:val="ListParagraph"/>
        <w:numPr>
          <w:ilvl w:val="0"/>
          <w:numId w:val="17"/>
        </w:numPr>
        <w:rPr>
          <w:rFonts w:ascii="Arial" w:hAnsi="Arial" w:cs="Arial"/>
        </w:rPr>
      </w:pPr>
      <w:r w:rsidRPr="00E262BF">
        <w:rPr>
          <w:rFonts w:ascii="Arial" w:hAnsi="Arial" w:cs="Arial"/>
        </w:rPr>
        <w:t>New access ramps have been constructed to connect with the wider public path network and to the town centre of Clowne.</w:t>
      </w:r>
      <w:r w:rsidR="00F6690E" w:rsidRPr="00E262BF">
        <w:rPr>
          <w:rFonts w:ascii="Arial" w:hAnsi="Arial" w:cs="Arial"/>
        </w:rPr>
        <w:t xml:space="preserve"> The link that connects north </w:t>
      </w:r>
      <w:r w:rsidR="00224810">
        <w:rPr>
          <w:rFonts w:ascii="Arial" w:hAnsi="Arial" w:cs="Arial"/>
        </w:rPr>
        <w:t>and</w:t>
      </w:r>
      <w:r w:rsidR="00F6690E" w:rsidRPr="00E262BF">
        <w:rPr>
          <w:rFonts w:ascii="Arial" w:hAnsi="Arial" w:cs="Arial"/>
        </w:rPr>
        <w:t xml:space="preserve"> </w:t>
      </w:r>
      <w:r w:rsidR="00224810">
        <w:rPr>
          <w:rFonts w:ascii="Arial" w:hAnsi="Arial" w:cs="Arial"/>
        </w:rPr>
        <w:t>s</w:t>
      </w:r>
      <w:r w:rsidR="00F6690E" w:rsidRPr="00E262BF">
        <w:rPr>
          <w:rFonts w:ascii="Arial" w:hAnsi="Arial" w:cs="Arial"/>
        </w:rPr>
        <w:t xml:space="preserve">outh Clowne </w:t>
      </w:r>
      <w:r w:rsidR="00392103" w:rsidRPr="00E262BF">
        <w:rPr>
          <w:rFonts w:ascii="Arial" w:hAnsi="Arial" w:cs="Arial"/>
        </w:rPr>
        <w:t>with</w:t>
      </w:r>
      <w:r w:rsidR="00F6690E" w:rsidRPr="00E262BF">
        <w:rPr>
          <w:rFonts w:ascii="Arial" w:hAnsi="Arial" w:cs="Arial"/>
        </w:rPr>
        <w:t xml:space="preserve"> the town centre will be surfaced with blacktop to make a clean urban co</w:t>
      </w:r>
      <w:r w:rsidR="00392103" w:rsidRPr="00E262BF">
        <w:rPr>
          <w:rFonts w:ascii="Arial" w:hAnsi="Arial" w:cs="Arial"/>
        </w:rPr>
        <w:t>nnection.</w:t>
      </w:r>
    </w:p>
    <w:p w14:paraId="628EC9C3" w14:textId="0A1B6B4B" w:rsidR="0013110C" w:rsidRPr="00E262BF" w:rsidRDefault="007719A6" w:rsidP="0013110C">
      <w:pPr>
        <w:pStyle w:val="ListParagraph"/>
        <w:numPr>
          <w:ilvl w:val="0"/>
          <w:numId w:val="17"/>
        </w:numPr>
        <w:rPr>
          <w:rFonts w:ascii="Arial" w:hAnsi="Arial" w:cs="Arial"/>
        </w:rPr>
      </w:pPr>
      <w:r w:rsidRPr="00E262BF">
        <w:rPr>
          <w:rFonts w:ascii="Arial" w:hAnsi="Arial" w:cs="Arial"/>
        </w:rPr>
        <w:t xml:space="preserve">Habitat and biodiversity works continue throughout the life of the project, some include dead hedging, </w:t>
      </w:r>
      <w:r w:rsidR="00392103" w:rsidRPr="00E262BF">
        <w:rPr>
          <w:rFonts w:ascii="Arial" w:hAnsi="Arial" w:cs="Arial"/>
        </w:rPr>
        <w:t>stumperies</w:t>
      </w:r>
      <w:r w:rsidR="00F6690E" w:rsidRPr="00E262BF">
        <w:rPr>
          <w:rFonts w:ascii="Arial" w:hAnsi="Arial" w:cs="Arial"/>
        </w:rPr>
        <w:t xml:space="preserve">, woodland edge, </w:t>
      </w:r>
      <w:r w:rsidRPr="00E262BF">
        <w:rPr>
          <w:rFonts w:ascii="Arial" w:hAnsi="Arial" w:cs="Arial"/>
        </w:rPr>
        <w:t>coppicing work</w:t>
      </w:r>
      <w:r w:rsidR="00F6690E" w:rsidRPr="00E262BF">
        <w:rPr>
          <w:rFonts w:ascii="Arial" w:hAnsi="Arial" w:cs="Arial"/>
        </w:rPr>
        <w:t xml:space="preserve"> </w:t>
      </w:r>
      <w:r w:rsidR="00224810">
        <w:rPr>
          <w:rFonts w:ascii="Arial" w:hAnsi="Arial" w:cs="Arial"/>
        </w:rPr>
        <w:t>and</w:t>
      </w:r>
      <w:r w:rsidR="00F6690E" w:rsidRPr="00E262BF">
        <w:rPr>
          <w:rFonts w:ascii="Arial" w:hAnsi="Arial" w:cs="Arial"/>
        </w:rPr>
        <w:t xml:space="preserve"> hedge laying. </w:t>
      </w:r>
    </w:p>
    <w:p w14:paraId="1448192E" w14:textId="1FCF9255" w:rsidR="00F6690E" w:rsidRPr="00E262BF" w:rsidRDefault="00F6690E" w:rsidP="0013110C">
      <w:pPr>
        <w:pStyle w:val="ListParagraph"/>
        <w:numPr>
          <w:ilvl w:val="0"/>
          <w:numId w:val="17"/>
        </w:numPr>
        <w:rPr>
          <w:rFonts w:ascii="Arial" w:hAnsi="Arial" w:cs="Arial"/>
        </w:rPr>
      </w:pPr>
      <w:r w:rsidRPr="00E262BF">
        <w:rPr>
          <w:rFonts w:ascii="Arial" w:hAnsi="Arial" w:cs="Arial"/>
        </w:rPr>
        <w:t xml:space="preserve">The major structures carrying the trail are being delaminated of old flaky lead paint and will be reconditioned and resprayed prior to the trail being constructed across them. Currently Eyres Goit is under scaffold and wrapping to capture the paint </w:t>
      </w:r>
      <w:r w:rsidR="00392103" w:rsidRPr="00E262BF">
        <w:rPr>
          <w:rFonts w:ascii="Arial" w:hAnsi="Arial" w:cs="Arial"/>
        </w:rPr>
        <w:t xml:space="preserve">as it is removed to prevent contamination to the SSSI below. </w:t>
      </w:r>
      <w:r w:rsidR="004A4351">
        <w:rPr>
          <w:rFonts w:ascii="Arial" w:hAnsi="Arial" w:cs="Arial"/>
        </w:rPr>
        <w:t>The work will include the r</w:t>
      </w:r>
      <w:r w:rsidR="00392103" w:rsidRPr="00E262BF">
        <w:rPr>
          <w:rFonts w:ascii="Arial" w:hAnsi="Arial" w:cs="Arial"/>
        </w:rPr>
        <w:t xml:space="preserve">emoval of vegetation </w:t>
      </w:r>
      <w:r w:rsidR="004A4351">
        <w:rPr>
          <w:rFonts w:ascii="Arial" w:hAnsi="Arial" w:cs="Arial"/>
        </w:rPr>
        <w:t xml:space="preserve">and </w:t>
      </w:r>
      <w:r w:rsidR="00392103" w:rsidRPr="00E262BF">
        <w:rPr>
          <w:rFonts w:ascii="Arial" w:hAnsi="Arial" w:cs="Arial"/>
        </w:rPr>
        <w:t xml:space="preserve">any </w:t>
      </w:r>
      <w:r w:rsidR="004A4351">
        <w:rPr>
          <w:rFonts w:ascii="Arial" w:hAnsi="Arial" w:cs="Arial"/>
        </w:rPr>
        <w:t xml:space="preserve">necessary </w:t>
      </w:r>
      <w:r w:rsidR="00392103" w:rsidRPr="00E262BF">
        <w:rPr>
          <w:rFonts w:ascii="Arial" w:hAnsi="Arial" w:cs="Arial"/>
        </w:rPr>
        <w:t>masonry repointing</w:t>
      </w:r>
      <w:r w:rsidR="00585427">
        <w:rPr>
          <w:rFonts w:ascii="Arial" w:hAnsi="Arial" w:cs="Arial"/>
        </w:rPr>
        <w:t>.</w:t>
      </w:r>
      <w:r w:rsidR="00392103" w:rsidRPr="00E262BF">
        <w:rPr>
          <w:rFonts w:ascii="Arial" w:hAnsi="Arial" w:cs="Arial"/>
        </w:rPr>
        <w:t xml:space="preserve"> </w:t>
      </w:r>
    </w:p>
    <w:p w14:paraId="24058B27" w14:textId="79ABF8AD" w:rsidR="00392103" w:rsidRPr="00E262BF" w:rsidRDefault="00392103" w:rsidP="0013110C">
      <w:pPr>
        <w:pStyle w:val="ListParagraph"/>
        <w:numPr>
          <w:ilvl w:val="0"/>
          <w:numId w:val="17"/>
        </w:numPr>
        <w:rPr>
          <w:rFonts w:ascii="Arial" w:hAnsi="Arial" w:cs="Arial"/>
        </w:rPr>
      </w:pPr>
      <w:r w:rsidRPr="00E262BF">
        <w:rPr>
          <w:rFonts w:ascii="Arial" w:hAnsi="Arial" w:cs="Arial"/>
        </w:rPr>
        <w:t>A series of sign posts, benches and traffic counters are to be installed along the site.</w:t>
      </w:r>
    </w:p>
    <w:p w14:paraId="2B65E1EE" w14:textId="608938D5" w:rsidR="00392103" w:rsidRPr="00E262BF" w:rsidRDefault="00392103" w:rsidP="004A4351">
      <w:pPr>
        <w:pStyle w:val="ListParagraph"/>
        <w:numPr>
          <w:ilvl w:val="0"/>
          <w:numId w:val="17"/>
        </w:numPr>
        <w:rPr>
          <w:rFonts w:ascii="Arial" w:hAnsi="Arial" w:cs="Arial"/>
        </w:rPr>
      </w:pPr>
      <w:r w:rsidRPr="00E262BF">
        <w:rPr>
          <w:rFonts w:ascii="Arial" w:hAnsi="Arial" w:cs="Arial"/>
        </w:rPr>
        <w:t xml:space="preserve">The former remains of the Clowne Station Platform have been uncovered and a small section developed as an </w:t>
      </w:r>
      <w:r w:rsidR="004A4351" w:rsidRPr="004A4351">
        <w:rPr>
          <w:rFonts w:ascii="Arial" w:hAnsi="Arial" w:cs="Arial"/>
        </w:rPr>
        <w:t>interpretative</w:t>
      </w:r>
      <w:r w:rsidRPr="00E262BF">
        <w:rPr>
          <w:rFonts w:ascii="Arial" w:hAnsi="Arial" w:cs="Arial"/>
        </w:rPr>
        <w:t xml:space="preserve"> feature at the request of the Local History Society.</w:t>
      </w:r>
    </w:p>
    <w:p w14:paraId="3E7A1E9A" w14:textId="7AB57AC8" w:rsidR="0013110C" w:rsidRDefault="0013110C" w:rsidP="005E121B">
      <w:pPr>
        <w:rPr>
          <w:sz w:val="22"/>
        </w:rPr>
      </w:pPr>
    </w:p>
    <w:p w14:paraId="406A9EF2" w14:textId="6531527C" w:rsidR="005B1D08" w:rsidRPr="00261667" w:rsidRDefault="007719A6" w:rsidP="005E121B">
      <w:pPr>
        <w:rPr>
          <w:sz w:val="22"/>
        </w:rPr>
      </w:pPr>
      <w:r>
        <w:rPr>
          <w:sz w:val="22"/>
        </w:rPr>
        <w:t>T</w:t>
      </w:r>
      <w:r w:rsidR="005B1D08">
        <w:rPr>
          <w:sz w:val="22"/>
        </w:rPr>
        <w:t>here shall at times be major disruption to acces</w:t>
      </w:r>
      <w:r>
        <w:rPr>
          <w:sz w:val="22"/>
        </w:rPr>
        <w:t>sibility on or across the route</w:t>
      </w:r>
      <w:r w:rsidR="00585427">
        <w:rPr>
          <w:sz w:val="22"/>
        </w:rPr>
        <w:t xml:space="preserve"> -</w:t>
      </w:r>
      <w:r>
        <w:rPr>
          <w:sz w:val="22"/>
        </w:rPr>
        <w:t xml:space="preserve"> please watch </w:t>
      </w:r>
      <w:r w:rsidR="004A4351">
        <w:rPr>
          <w:sz w:val="22"/>
        </w:rPr>
        <w:t xml:space="preserve">out </w:t>
      </w:r>
      <w:r>
        <w:rPr>
          <w:sz w:val="22"/>
        </w:rPr>
        <w:t xml:space="preserve">for site vehicles and be mindful of </w:t>
      </w:r>
      <w:r w:rsidR="00691204">
        <w:rPr>
          <w:sz w:val="22"/>
        </w:rPr>
        <w:t xml:space="preserve">on-going </w:t>
      </w:r>
      <w:r>
        <w:rPr>
          <w:sz w:val="22"/>
        </w:rPr>
        <w:t>operations.</w:t>
      </w:r>
    </w:p>
    <w:p w14:paraId="374549D7" w14:textId="39B52A98" w:rsidR="00CF7503" w:rsidRDefault="00585427" w:rsidP="001F2A2A">
      <w:pPr>
        <w:rPr>
          <w:sz w:val="22"/>
          <w:u w:val="single"/>
        </w:rPr>
      </w:pPr>
      <w:r>
        <w:rPr>
          <w:noProof/>
          <w:sz w:val="22"/>
          <w:lang w:eastAsia="en-GB"/>
        </w:rPr>
        <w:drawing>
          <wp:anchor distT="0" distB="0" distL="114300" distR="114300" simplePos="0" relativeHeight="251677696" behindDoc="1" locked="0" layoutInCell="1" allowOverlap="1" wp14:anchorId="7D7860A9" wp14:editId="53976F1C">
            <wp:simplePos x="0" y="0"/>
            <wp:positionH relativeFrom="margin">
              <wp:align>left</wp:align>
            </wp:positionH>
            <wp:positionV relativeFrom="paragraph">
              <wp:posOffset>196850</wp:posOffset>
            </wp:positionV>
            <wp:extent cx="5664200" cy="2838450"/>
            <wp:effectExtent l="0" t="0" r="0" b="0"/>
            <wp:wrapTight wrapText="bothSides">
              <wp:wrapPolygon edited="0">
                <wp:start x="0" y="0"/>
                <wp:lineTo x="0" y="21455"/>
                <wp:lineTo x="21503" y="21455"/>
                <wp:lineTo x="215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42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618C8" w14:textId="77B28508" w:rsidR="001F2A2A" w:rsidRPr="008F3A4D" w:rsidRDefault="001F2A2A" w:rsidP="001F2A2A">
      <w:pPr>
        <w:rPr>
          <w:sz w:val="22"/>
          <w:u w:val="single"/>
        </w:rPr>
      </w:pPr>
      <w:r w:rsidRPr="008F3A4D">
        <w:rPr>
          <w:sz w:val="22"/>
          <w:u w:val="single"/>
        </w:rPr>
        <w:t>Groundwork SLA Community Engagement – Green Tonic</w:t>
      </w:r>
    </w:p>
    <w:p w14:paraId="1DF1A8D8" w14:textId="0125D878" w:rsidR="001F2A2A" w:rsidRDefault="001F2A2A" w:rsidP="001F2A2A">
      <w:pPr>
        <w:rPr>
          <w:sz w:val="22"/>
        </w:rPr>
      </w:pPr>
      <w:r>
        <w:rPr>
          <w:sz w:val="22"/>
        </w:rPr>
        <w:t xml:space="preserve">Groundwork continue to engage and support volunteers to undertake habitat improvements and clear ups on the site. </w:t>
      </w:r>
      <w:r w:rsidR="007719A6">
        <w:rPr>
          <w:sz w:val="22"/>
        </w:rPr>
        <w:t>The volunteers have also assisted works to develop connecting routes to the Greenway.</w:t>
      </w:r>
    </w:p>
    <w:p w14:paraId="4AD0B884" w14:textId="659BFF86" w:rsidR="003A3647" w:rsidRPr="00E14143" w:rsidRDefault="002E73D5">
      <w:pPr>
        <w:rPr>
          <w:b/>
          <w:sz w:val="28"/>
          <w:szCs w:val="28"/>
        </w:rPr>
      </w:pPr>
      <w:r>
        <w:rPr>
          <w:b/>
          <w:sz w:val="28"/>
          <w:szCs w:val="28"/>
        </w:rPr>
        <w:lastRenderedPageBreak/>
        <w:t>P</w:t>
      </w:r>
      <w:r w:rsidR="00E14143">
        <w:rPr>
          <w:b/>
          <w:sz w:val="28"/>
          <w:szCs w:val="28"/>
        </w:rPr>
        <w:t>ENNINE BRIDLEWAY</w:t>
      </w:r>
    </w:p>
    <w:p w14:paraId="44437E10" w14:textId="2B80DCF9" w:rsidR="003A3647" w:rsidRPr="005E6AD8" w:rsidRDefault="003A3647" w:rsidP="003A3647">
      <w:pPr>
        <w:rPr>
          <w:color w:val="5F497A" w:themeColor="accent4" w:themeShade="BF"/>
          <w:sz w:val="22"/>
        </w:rPr>
      </w:pPr>
      <w:r w:rsidRPr="005E6AD8">
        <w:rPr>
          <w:color w:val="5F497A" w:themeColor="accent4" w:themeShade="BF"/>
          <w:sz w:val="22"/>
        </w:rPr>
        <w:t>Lead Officer</w:t>
      </w:r>
      <w:r w:rsidR="00654803">
        <w:rPr>
          <w:color w:val="5F497A" w:themeColor="accent4" w:themeShade="BF"/>
          <w:sz w:val="22"/>
        </w:rPr>
        <w:t>s</w:t>
      </w:r>
      <w:r w:rsidRPr="005E6AD8">
        <w:rPr>
          <w:color w:val="5F497A" w:themeColor="accent4" w:themeShade="BF"/>
          <w:sz w:val="22"/>
        </w:rPr>
        <w:t>: Karen Turnbull (</w:t>
      </w:r>
      <w:hyperlink r:id="rId18" w:history="1">
        <w:r w:rsidR="00E262BF" w:rsidRPr="009708B6">
          <w:rPr>
            <w:rStyle w:val="Hyperlink"/>
            <w:sz w:val="22"/>
          </w:rPr>
          <w:t>Karen.Turnbull@derbyshire.gov.uk</w:t>
        </w:r>
      </w:hyperlink>
      <w:r w:rsidRPr="005E6AD8">
        <w:rPr>
          <w:color w:val="5F497A" w:themeColor="accent4" w:themeShade="BF"/>
          <w:sz w:val="22"/>
        </w:rPr>
        <w:t>)</w:t>
      </w:r>
      <w:r w:rsidR="00654803">
        <w:rPr>
          <w:color w:val="5F497A" w:themeColor="accent4" w:themeShade="BF"/>
          <w:sz w:val="22"/>
        </w:rPr>
        <w:t xml:space="preserve"> and Gill Millward</w:t>
      </w:r>
    </w:p>
    <w:p w14:paraId="6D0CC4C7" w14:textId="77777777" w:rsidR="00654803" w:rsidRDefault="00654803">
      <w:pPr>
        <w:rPr>
          <w:color w:val="000000" w:themeColor="text1"/>
          <w:sz w:val="22"/>
        </w:rPr>
      </w:pPr>
    </w:p>
    <w:p w14:paraId="6C480B0B" w14:textId="1D553CCA" w:rsidR="002E2793" w:rsidRDefault="00654803">
      <w:pPr>
        <w:rPr>
          <w:color w:val="000000" w:themeColor="text1"/>
          <w:sz w:val="22"/>
        </w:rPr>
      </w:pPr>
      <w:r>
        <w:rPr>
          <w:color w:val="000000" w:themeColor="text1"/>
          <w:sz w:val="22"/>
        </w:rPr>
        <w:t xml:space="preserve">The </w:t>
      </w:r>
      <w:r w:rsidRPr="00654803">
        <w:rPr>
          <w:color w:val="000000" w:themeColor="text1"/>
          <w:sz w:val="22"/>
        </w:rPr>
        <w:t xml:space="preserve">Pennine Bridleway is a </w:t>
      </w:r>
      <w:r w:rsidR="00D4259B">
        <w:rPr>
          <w:color w:val="000000" w:themeColor="text1"/>
          <w:sz w:val="22"/>
        </w:rPr>
        <w:t xml:space="preserve">multi-user </w:t>
      </w:r>
      <w:r w:rsidRPr="00654803">
        <w:rPr>
          <w:color w:val="000000" w:themeColor="text1"/>
          <w:sz w:val="22"/>
        </w:rPr>
        <w:t xml:space="preserve">National Trail being implemented through Natural England with Local Authority support. The plan below shows the proposed route of the developing section from Monks Road, near Charlesworth to High Lane, Simmondley. This route goes through some challenging terrain and is suited to </w:t>
      </w:r>
      <w:r w:rsidR="00D4259B">
        <w:rPr>
          <w:color w:val="000000" w:themeColor="text1"/>
          <w:sz w:val="22"/>
        </w:rPr>
        <w:t xml:space="preserve">walkers, horse riders and </w:t>
      </w:r>
      <w:r w:rsidRPr="00654803">
        <w:rPr>
          <w:color w:val="000000" w:themeColor="text1"/>
          <w:sz w:val="22"/>
        </w:rPr>
        <w:t>mountain bike</w:t>
      </w:r>
      <w:r w:rsidR="00D4259B">
        <w:rPr>
          <w:color w:val="000000" w:themeColor="text1"/>
          <w:sz w:val="22"/>
        </w:rPr>
        <w:t>r</w:t>
      </w:r>
      <w:r w:rsidRPr="00654803">
        <w:rPr>
          <w:color w:val="000000" w:themeColor="text1"/>
          <w:sz w:val="22"/>
        </w:rPr>
        <w:t>s. It is one of three remaining sections of the Trail still to be completed around Glossop, at an estimated cost of £1.9m. Whilst there is currently insufficient funding to continue with the construction of the route, efforts are being concentrated on identifying potential sources of external funding, working alongside Natural England, the Pennine National Trails Partnership and local user groups.</w:t>
      </w:r>
    </w:p>
    <w:p w14:paraId="04F41047" w14:textId="412FDE74" w:rsidR="008D2873" w:rsidRPr="00356356" w:rsidRDefault="00356356">
      <w:pPr>
        <w:rPr>
          <w:sz w:val="22"/>
        </w:rPr>
      </w:pPr>
      <w:r>
        <w:rPr>
          <w:noProof/>
          <w:lang w:eastAsia="en-GB"/>
        </w:rPr>
        <w:drawing>
          <wp:anchor distT="0" distB="0" distL="114300" distR="114300" simplePos="0" relativeHeight="251659264" behindDoc="1" locked="0" layoutInCell="1" allowOverlap="1" wp14:anchorId="3DF6823F" wp14:editId="34EF87F3">
            <wp:simplePos x="0" y="0"/>
            <wp:positionH relativeFrom="column">
              <wp:posOffset>3181350</wp:posOffset>
            </wp:positionH>
            <wp:positionV relativeFrom="paragraph">
              <wp:posOffset>6350</wp:posOffset>
            </wp:positionV>
            <wp:extent cx="2506980" cy="3533775"/>
            <wp:effectExtent l="0" t="0" r="7620" b="9525"/>
            <wp:wrapTight wrapText="bothSides">
              <wp:wrapPolygon edited="0">
                <wp:start x="0" y="0"/>
                <wp:lineTo x="0" y="21542"/>
                <wp:lineTo x="21502" y="21542"/>
                <wp:lineTo x="215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698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793">
        <w:rPr>
          <w:color w:val="000000" w:themeColor="text1"/>
          <w:sz w:val="22"/>
        </w:rPr>
        <w:t xml:space="preserve"> </w:t>
      </w:r>
    </w:p>
    <w:p w14:paraId="0F88F4B5" w14:textId="3F7660C7" w:rsidR="00654803" w:rsidRPr="00654803" w:rsidRDefault="00AF2A7D" w:rsidP="00654803">
      <w:pPr>
        <w:rPr>
          <w:b/>
          <w:sz w:val="22"/>
        </w:rPr>
      </w:pPr>
      <w:r>
        <w:rPr>
          <w:b/>
          <w:sz w:val="22"/>
        </w:rPr>
        <w:t>November</w:t>
      </w:r>
      <w:r w:rsidR="00654803" w:rsidRPr="00654803">
        <w:rPr>
          <w:b/>
          <w:sz w:val="22"/>
        </w:rPr>
        <w:t xml:space="preserve"> 2019 Update:</w:t>
      </w:r>
    </w:p>
    <w:p w14:paraId="7FC38A24" w14:textId="4640F364" w:rsidR="00AF2A7D" w:rsidRPr="00AF2A7D" w:rsidRDefault="00AF2A7D" w:rsidP="00AF2A7D">
      <w:pPr>
        <w:rPr>
          <w:sz w:val="22"/>
        </w:rPr>
      </w:pPr>
      <w:r w:rsidRPr="00AF2A7D">
        <w:rPr>
          <w:sz w:val="22"/>
        </w:rPr>
        <w:t>Work by DCC</w:t>
      </w:r>
      <w:r w:rsidR="004E1C0B">
        <w:rPr>
          <w:sz w:val="22"/>
        </w:rPr>
        <w:t>’s</w:t>
      </w:r>
      <w:r w:rsidRPr="00AF2A7D">
        <w:rPr>
          <w:sz w:val="22"/>
        </w:rPr>
        <w:t xml:space="preserve"> AllRoads is due to start in Nov</w:t>
      </w:r>
      <w:r>
        <w:rPr>
          <w:sz w:val="22"/>
        </w:rPr>
        <w:t>ember</w:t>
      </w:r>
      <w:r w:rsidRPr="00AF2A7D">
        <w:rPr>
          <w:sz w:val="22"/>
        </w:rPr>
        <w:t>/Dec</w:t>
      </w:r>
      <w:r>
        <w:rPr>
          <w:sz w:val="22"/>
        </w:rPr>
        <w:t>ember 2019</w:t>
      </w:r>
      <w:r w:rsidRPr="00AF2A7D">
        <w:rPr>
          <w:sz w:val="22"/>
        </w:rPr>
        <w:t xml:space="preserve"> to complete a section off the Monks Road</w:t>
      </w:r>
      <w:r w:rsidR="008245CD">
        <w:rPr>
          <w:sz w:val="22"/>
        </w:rPr>
        <w:t>,</w:t>
      </w:r>
      <w:r w:rsidRPr="00AF2A7D">
        <w:rPr>
          <w:sz w:val="22"/>
        </w:rPr>
        <w:t xml:space="preserve"> involving re-profiling the track and installing gates and repairing walls. In addition, a 300m stretch a</w:t>
      </w:r>
      <w:r w:rsidR="00691204">
        <w:rPr>
          <w:sz w:val="22"/>
        </w:rPr>
        <w:t>bove</w:t>
      </w:r>
      <w:r w:rsidRPr="00AF2A7D">
        <w:rPr>
          <w:sz w:val="22"/>
        </w:rPr>
        <w:t xml:space="preserve"> the River Etherow is being built as part of a housing development</w:t>
      </w:r>
      <w:r>
        <w:rPr>
          <w:sz w:val="22"/>
        </w:rPr>
        <w:t xml:space="preserve"> off New Road in Tintwistle</w:t>
      </w:r>
      <w:r w:rsidRPr="00AF2A7D">
        <w:rPr>
          <w:sz w:val="22"/>
        </w:rPr>
        <w:t>.</w:t>
      </w:r>
    </w:p>
    <w:p w14:paraId="2DFC62E1" w14:textId="77777777" w:rsidR="00691204" w:rsidRDefault="00691204" w:rsidP="00AF2A7D">
      <w:pPr>
        <w:rPr>
          <w:sz w:val="22"/>
        </w:rPr>
      </w:pPr>
    </w:p>
    <w:p w14:paraId="5C9C1A3F" w14:textId="1C784E5E" w:rsidR="00594B44" w:rsidRDefault="0066172D" w:rsidP="00AF2A7D">
      <w:pPr>
        <w:rPr>
          <w:sz w:val="22"/>
        </w:rPr>
      </w:pPr>
      <w:r>
        <w:rPr>
          <w:sz w:val="22"/>
        </w:rPr>
        <w:t>Efforts are</w:t>
      </w:r>
      <w:r w:rsidR="00AF2A7D" w:rsidRPr="00AF2A7D">
        <w:rPr>
          <w:sz w:val="22"/>
        </w:rPr>
        <w:t xml:space="preserve"> </w:t>
      </w:r>
      <w:r w:rsidR="004E1C0B">
        <w:rPr>
          <w:sz w:val="22"/>
        </w:rPr>
        <w:t>continuing</w:t>
      </w:r>
      <w:r w:rsidR="00AF2A7D" w:rsidRPr="00AF2A7D">
        <w:rPr>
          <w:sz w:val="22"/>
        </w:rPr>
        <w:t xml:space="preserve"> to </w:t>
      </w:r>
      <w:r>
        <w:rPr>
          <w:sz w:val="22"/>
        </w:rPr>
        <w:t xml:space="preserve">find </w:t>
      </w:r>
      <w:r w:rsidR="00AF2A7D" w:rsidRPr="00AF2A7D">
        <w:rPr>
          <w:sz w:val="22"/>
        </w:rPr>
        <w:t>funding source</w:t>
      </w:r>
      <w:r>
        <w:rPr>
          <w:sz w:val="22"/>
        </w:rPr>
        <w:t>s</w:t>
      </w:r>
      <w:r w:rsidR="00AF2A7D" w:rsidRPr="00AF2A7D">
        <w:rPr>
          <w:sz w:val="22"/>
        </w:rPr>
        <w:t xml:space="preserve"> </w:t>
      </w:r>
      <w:r w:rsidR="00691204">
        <w:rPr>
          <w:sz w:val="22"/>
        </w:rPr>
        <w:t xml:space="preserve">to complete the remaining </w:t>
      </w:r>
      <w:r w:rsidR="00AF2A7D" w:rsidRPr="00AF2A7D">
        <w:rPr>
          <w:sz w:val="22"/>
        </w:rPr>
        <w:t>section</w:t>
      </w:r>
      <w:r w:rsidR="00691204">
        <w:rPr>
          <w:sz w:val="22"/>
        </w:rPr>
        <w:t>s of the route around Glossop</w:t>
      </w:r>
      <w:r w:rsidR="00AF2A7D" w:rsidRPr="00AF2A7D">
        <w:rPr>
          <w:sz w:val="22"/>
        </w:rPr>
        <w:t xml:space="preserve">. Current negotiations have included Natural England to fund a Project Officer and </w:t>
      </w:r>
      <w:r>
        <w:rPr>
          <w:sz w:val="22"/>
        </w:rPr>
        <w:t xml:space="preserve">the possibility of </w:t>
      </w:r>
      <w:r w:rsidR="008245CD">
        <w:rPr>
          <w:sz w:val="22"/>
        </w:rPr>
        <w:t xml:space="preserve">working with High Peak Borough Council </w:t>
      </w:r>
      <w:r w:rsidR="00A03F5C">
        <w:rPr>
          <w:sz w:val="22"/>
        </w:rPr>
        <w:t>on</w:t>
      </w:r>
      <w:r w:rsidR="008245CD">
        <w:rPr>
          <w:sz w:val="22"/>
        </w:rPr>
        <w:t xml:space="preserve"> </w:t>
      </w:r>
      <w:r>
        <w:rPr>
          <w:sz w:val="22"/>
        </w:rPr>
        <w:t>an application to</w:t>
      </w:r>
      <w:r w:rsidR="00AF2A7D" w:rsidRPr="00AF2A7D">
        <w:rPr>
          <w:sz w:val="22"/>
        </w:rPr>
        <w:t xml:space="preserve"> the Highways England Designated Funds</w:t>
      </w:r>
      <w:r>
        <w:rPr>
          <w:sz w:val="22"/>
        </w:rPr>
        <w:t xml:space="preserve"> Programme</w:t>
      </w:r>
      <w:r w:rsidR="008245CD">
        <w:rPr>
          <w:sz w:val="22"/>
        </w:rPr>
        <w:t xml:space="preserve"> in 2020</w:t>
      </w:r>
      <w:r w:rsidR="00654803" w:rsidRPr="00654803">
        <w:rPr>
          <w:sz w:val="22"/>
        </w:rPr>
        <w:t>.</w:t>
      </w:r>
      <w:r w:rsidR="00654803">
        <w:rPr>
          <w:sz w:val="22"/>
        </w:rPr>
        <w:t xml:space="preserve"> </w:t>
      </w:r>
    </w:p>
    <w:p w14:paraId="1D5BF91B" w14:textId="77777777" w:rsidR="00594B44" w:rsidRDefault="00594B44" w:rsidP="008D2873">
      <w:pPr>
        <w:rPr>
          <w:sz w:val="22"/>
        </w:rPr>
      </w:pPr>
    </w:p>
    <w:p w14:paraId="2A5408FC" w14:textId="1966A94E" w:rsidR="00D4259B" w:rsidRPr="004623F6" w:rsidRDefault="008245CD" w:rsidP="00D4259B">
      <w:pPr>
        <w:rPr>
          <w:sz w:val="22"/>
        </w:rPr>
      </w:pPr>
      <w:r>
        <w:rPr>
          <w:sz w:val="22"/>
        </w:rPr>
        <w:t>The g</w:t>
      </w:r>
      <w:r w:rsidR="00691204">
        <w:rPr>
          <w:sz w:val="22"/>
        </w:rPr>
        <w:t>rants awarded by Natural England through the Pennine National Trails Partnership</w:t>
      </w:r>
      <w:r w:rsidR="0066172D">
        <w:rPr>
          <w:sz w:val="22"/>
        </w:rPr>
        <w:t>, along with funding from Derbyshire County Council</w:t>
      </w:r>
      <w:r>
        <w:rPr>
          <w:sz w:val="22"/>
        </w:rPr>
        <w:t xml:space="preserve"> are enabling </w:t>
      </w:r>
      <w:r w:rsidR="00D4259B">
        <w:rPr>
          <w:sz w:val="22"/>
        </w:rPr>
        <w:t xml:space="preserve">work to continue in 2019/20 to </w:t>
      </w:r>
      <w:r w:rsidR="004623F6">
        <w:rPr>
          <w:sz w:val="22"/>
        </w:rPr>
        <w:t xml:space="preserve">ensure the Trail is </w:t>
      </w:r>
      <w:r w:rsidR="00D4259B">
        <w:rPr>
          <w:sz w:val="22"/>
        </w:rPr>
        <w:t>maintain</w:t>
      </w:r>
      <w:r w:rsidR="004623F6">
        <w:rPr>
          <w:sz w:val="22"/>
        </w:rPr>
        <w:t>ed to the agreed standard. Groundwork volunteers have also been involved in erecting waymarker posts, cutting back vegetation and clearing cross drains to</w:t>
      </w:r>
      <w:r w:rsidR="00D4259B" w:rsidRPr="00D4259B">
        <w:t xml:space="preserve"> </w:t>
      </w:r>
      <w:r w:rsidR="004623F6" w:rsidRPr="004623F6">
        <w:rPr>
          <w:sz w:val="22"/>
        </w:rPr>
        <w:t>help prevent water damage on some of the steeper sections</w:t>
      </w:r>
      <w:r w:rsidR="004623F6">
        <w:rPr>
          <w:sz w:val="22"/>
        </w:rPr>
        <w:t>.</w:t>
      </w:r>
    </w:p>
    <w:p w14:paraId="6B908362" w14:textId="37346CC0" w:rsidR="00C3588E" w:rsidRPr="00654803" w:rsidRDefault="00C3588E" w:rsidP="008D2873">
      <w:pPr>
        <w:rPr>
          <w:sz w:val="22"/>
        </w:rPr>
      </w:pPr>
    </w:p>
    <w:p w14:paraId="44BFE02B" w14:textId="77777777" w:rsidR="00585427" w:rsidRDefault="00585427" w:rsidP="00942A6C">
      <w:pPr>
        <w:rPr>
          <w:b/>
          <w:sz w:val="28"/>
          <w:szCs w:val="28"/>
        </w:rPr>
      </w:pPr>
    </w:p>
    <w:p w14:paraId="02025936" w14:textId="77777777" w:rsidR="00E14143" w:rsidRDefault="00E14143">
      <w:pPr>
        <w:rPr>
          <w:b/>
          <w:sz w:val="28"/>
          <w:szCs w:val="28"/>
        </w:rPr>
      </w:pPr>
      <w:r>
        <w:rPr>
          <w:b/>
          <w:sz w:val="28"/>
          <w:szCs w:val="28"/>
        </w:rPr>
        <w:t xml:space="preserve">DERBY, DERBYSHIRE, NOTTINGHAM, NOTTINGHAMSHIRE </w:t>
      </w:r>
    </w:p>
    <w:p w14:paraId="2F25203E" w14:textId="16AA0D34" w:rsidR="00E14143" w:rsidRPr="00E14143" w:rsidRDefault="00AF6F95">
      <w:pPr>
        <w:rPr>
          <w:b/>
          <w:sz w:val="28"/>
          <w:szCs w:val="28"/>
        </w:rPr>
      </w:pPr>
      <w:r>
        <w:rPr>
          <w:b/>
          <w:sz w:val="28"/>
          <w:szCs w:val="28"/>
        </w:rPr>
        <w:t>(</w:t>
      </w:r>
      <w:r w:rsidR="00E14143">
        <w:rPr>
          <w:b/>
          <w:sz w:val="28"/>
          <w:szCs w:val="28"/>
        </w:rPr>
        <w:t>D2N2</w:t>
      </w:r>
      <w:r>
        <w:rPr>
          <w:b/>
          <w:sz w:val="28"/>
          <w:szCs w:val="28"/>
        </w:rPr>
        <w:t>)</w:t>
      </w:r>
      <w:r w:rsidR="00E14143">
        <w:rPr>
          <w:b/>
          <w:sz w:val="28"/>
          <w:szCs w:val="28"/>
        </w:rPr>
        <w:t xml:space="preserve"> SUSTAINABLE TRAVEL PROGRAMME</w:t>
      </w:r>
    </w:p>
    <w:p w14:paraId="3E52CA22" w14:textId="77777777" w:rsidR="00DC0344" w:rsidRDefault="00DC0344" w:rsidP="00493975">
      <w:pPr>
        <w:rPr>
          <w:sz w:val="22"/>
        </w:rPr>
      </w:pPr>
    </w:p>
    <w:p w14:paraId="09216281" w14:textId="77777777" w:rsidR="00493975" w:rsidRPr="00493975" w:rsidRDefault="00493975" w:rsidP="00493975">
      <w:pPr>
        <w:rPr>
          <w:sz w:val="22"/>
        </w:rPr>
      </w:pPr>
      <w:r w:rsidRPr="00493975">
        <w:rPr>
          <w:sz w:val="22"/>
        </w:rPr>
        <w:t>The D2N2 Sustainable Travel Programme comprises eight distinct pedestrian and cycle infrastructure projects that improve connectivity and enable sustainable economic growth, support the creation of new jobs and housing and improve health and well-being. The programme is funded by a £5.8 million D2N2 Local Growth Fund (LGF</w:t>
      </w:r>
      <w:r>
        <w:rPr>
          <w:sz w:val="22"/>
        </w:rPr>
        <w:t>) grant and local contributions</w:t>
      </w:r>
      <w:r w:rsidRPr="00493975">
        <w:rPr>
          <w:sz w:val="22"/>
        </w:rPr>
        <w:t xml:space="preserve"> that bring the total to be invested over the next couple of years to approximately £10 million.</w:t>
      </w:r>
    </w:p>
    <w:p w14:paraId="60CCB4C5" w14:textId="77777777" w:rsidR="00493975" w:rsidRPr="00493975" w:rsidRDefault="00493975" w:rsidP="00493975">
      <w:pPr>
        <w:rPr>
          <w:sz w:val="22"/>
        </w:rPr>
      </w:pPr>
    </w:p>
    <w:p w14:paraId="283FD577" w14:textId="77777777" w:rsidR="00493975" w:rsidRDefault="00493975" w:rsidP="00493975">
      <w:pPr>
        <w:rPr>
          <w:sz w:val="22"/>
        </w:rPr>
      </w:pPr>
      <w:r w:rsidRPr="00493975">
        <w:rPr>
          <w:sz w:val="22"/>
        </w:rPr>
        <w:t>£2.1 million of the D2N2 LGF grant has been allocated to two Derbyshire projects:</w:t>
      </w:r>
    </w:p>
    <w:p w14:paraId="33ECFF49" w14:textId="4E78BAC6" w:rsidR="00493975" w:rsidRPr="00AF6F95" w:rsidRDefault="00493975" w:rsidP="00493975">
      <w:pPr>
        <w:pStyle w:val="ListParagraph"/>
        <w:numPr>
          <w:ilvl w:val="0"/>
          <w:numId w:val="7"/>
        </w:numPr>
        <w:rPr>
          <w:rFonts w:ascii="Arial" w:hAnsi="Arial" w:cs="Arial"/>
          <w:sz w:val="20"/>
          <w:szCs w:val="20"/>
        </w:rPr>
      </w:pPr>
      <w:r w:rsidRPr="00AF6F95">
        <w:rPr>
          <w:rFonts w:ascii="Arial" w:hAnsi="Arial" w:cs="Arial"/>
          <w:sz w:val="20"/>
          <w:szCs w:val="20"/>
        </w:rPr>
        <w:t xml:space="preserve">An extension of the Chesterfield Strategic Cycle network to connect Dronfield </w:t>
      </w:r>
      <w:r w:rsidR="00F945AD" w:rsidRPr="00AF6F95">
        <w:rPr>
          <w:rFonts w:ascii="Arial" w:hAnsi="Arial" w:cs="Arial"/>
          <w:sz w:val="20"/>
          <w:szCs w:val="20"/>
        </w:rPr>
        <w:t>and</w:t>
      </w:r>
      <w:r w:rsidRPr="00AF6F95">
        <w:rPr>
          <w:rFonts w:ascii="Arial" w:hAnsi="Arial" w:cs="Arial"/>
          <w:sz w:val="20"/>
          <w:szCs w:val="20"/>
        </w:rPr>
        <w:t xml:space="preserve"> Unstone</w:t>
      </w:r>
    </w:p>
    <w:p w14:paraId="260A712F" w14:textId="506EBAC1" w:rsidR="00493975" w:rsidRPr="00585427" w:rsidRDefault="00493975" w:rsidP="00493975">
      <w:pPr>
        <w:pStyle w:val="ListParagraph"/>
        <w:numPr>
          <w:ilvl w:val="0"/>
          <w:numId w:val="7"/>
        </w:numPr>
        <w:rPr>
          <w:rFonts w:ascii="Arial" w:hAnsi="Arial" w:cs="Arial"/>
        </w:rPr>
      </w:pPr>
      <w:r w:rsidRPr="00585427">
        <w:rPr>
          <w:rFonts w:ascii="Arial" w:hAnsi="Arial" w:cs="Arial"/>
        </w:rPr>
        <w:t>Ilkeston</w:t>
      </w:r>
      <w:r w:rsidR="006034F5">
        <w:rPr>
          <w:rFonts w:ascii="Arial" w:hAnsi="Arial" w:cs="Arial"/>
        </w:rPr>
        <w:t xml:space="preserve"> Gateway</w:t>
      </w:r>
    </w:p>
    <w:p w14:paraId="2C6282A1" w14:textId="59F685DC" w:rsidR="00493975" w:rsidRPr="00E14143" w:rsidRDefault="00E14143" w:rsidP="00493975">
      <w:pPr>
        <w:rPr>
          <w:b/>
          <w:sz w:val="28"/>
          <w:szCs w:val="28"/>
        </w:rPr>
      </w:pPr>
      <w:r>
        <w:rPr>
          <w:b/>
          <w:sz w:val="28"/>
          <w:szCs w:val="28"/>
        </w:rPr>
        <w:lastRenderedPageBreak/>
        <w:t>DRONFIELD &amp; UNSTONE CYCLE ROUTE</w:t>
      </w:r>
    </w:p>
    <w:p w14:paraId="29CA3895" w14:textId="60B70D3B" w:rsidR="008A6AED" w:rsidRPr="008A6AED" w:rsidRDefault="008A6AED" w:rsidP="008A6AED">
      <w:pPr>
        <w:rPr>
          <w:color w:val="5F497A" w:themeColor="accent4" w:themeShade="BF"/>
          <w:sz w:val="22"/>
        </w:rPr>
      </w:pPr>
      <w:r w:rsidRPr="008A6AED">
        <w:rPr>
          <w:color w:val="5F497A" w:themeColor="accent4" w:themeShade="BF"/>
          <w:sz w:val="22"/>
        </w:rPr>
        <w:t xml:space="preserve">Lead Officer: </w:t>
      </w:r>
      <w:r w:rsidR="00F43867">
        <w:rPr>
          <w:color w:val="5F497A" w:themeColor="accent4" w:themeShade="BF"/>
          <w:sz w:val="22"/>
        </w:rPr>
        <w:t>Howard Muncaster</w:t>
      </w:r>
      <w:r w:rsidRPr="008A6AED">
        <w:rPr>
          <w:color w:val="5F497A" w:themeColor="accent4" w:themeShade="BF"/>
          <w:sz w:val="22"/>
        </w:rPr>
        <w:t xml:space="preserve"> (</w:t>
      </w:r>
      <w:r w:rsidR="00F43867">
        <w:rPr>
          <w:color w:val="5F497A" w:themeColor="accent4" w:themeShade="BF"/>
          <w:sz w:val="22"/>
        </w:rPr>
        <w:t>howard.muncaster</w:t>
      </w:r>
      <w:r w:rsidRPr="008A6AED">
        <w:rPr>
          <w:color w:val="5F497A" w:themeColor="accent4" w:themeShade="BF"/>
          <w:sz w:val="22"/>
        </w:rPr>
        <w:t>@derbyshire.gov.uk)</w:t>
      </w:r>
    </w:p>
    <w:p w14:paraId="01A0BE1D" w14:textId="3E95B189" w:rsidR="00493975" w:rsidRPr="00493975" w:rsidRDefault="00493975" w:rsidP="00493975">
      <w:pPr>
        <w:rPr>
          <w:sz w:val="22"/>
        </w:rPr>
      </w:pPr>
    </w:p>
    <w:p w14:paraId="73BF2DA2" w14:textId="77777777" w:rsidR="0004186E" w:rsidRDefault="00F43867" w:rsidP="00493975">
      <w:pPr>
        <w:rPr>
          <w:sz w:val="22"/>
        </w:rPr>
      </w:pPr>
      <w:r>
        <w:rPr>
          <w:noProof/>
          <w:lang w:eastAsia="en-GB"/>
        </w:rPr>
        <w:drawing>
          <wp:anchor distT="0" distB="0" distL="114300" distR="114300" simplePos="0" relativeHeight="251662336" behindDoc="1" locked="0" layoutInCell="1" allowOverlap="1" wp14:anchorId="643F3FAE" wp14:editId="2763AE37">
            <wp:simplePos x="0" y="0"/>
            <wp:positionH relativeFrom="column">
              <wp:posOffset>-158115</wp:posOffset>
            </wp:positionH>
            <wp:positionV relativeFrom="paragraph">
              <wp:posOffset>325755</wp:posOffset>
            </wp:positionV>
            <wp:extent cx="3151505" cy="4474210"/>
            <wp:effectExtent l="0" t="0" r="0" b="2540"/>
            <wp:wrapTight wrapText="bothSides">
              <wp:wrapPolygon edited="0">
                <wp:start x="0" y="0"/>
                <wp:lineTo x="0" y="21520"/>
                <wp:lineTo x="21413" y="21520"/>
                <wp:lineTo x="21413" y="0"/>
                <wp:lineTo x="0" y="0"/>
              </wp:wrapPolygon>
            </wp:wrapTight>
            <wp:docPr id="2" name="Picture 2" descr="Dronfield and Un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nfield and Unsto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1505" cy="4474210"/>
                    </a:xfrm>
                    <a:prstGeom prst="rect">
                      <a:avLst/>
                    </a:prstGeom>
                    <a:noFill/>
                  </pic:spPr>
                </pic:pic>
              </a:graphicData>
            </a:graphic>
            <wp14:sizeRelH relativeFrom="page">
              <wp14:pctWidth>0</wp14:pctWidth>
            </wp14:sizeRelH>
            <wp14:sizeRelV relativeFrom="page">
              <wp14:pctHeight>0</wp14:pctHeight>
            </wp14:sizeRelV>
          </wp:anchor>
        </w:drawing>
      </w:r>
      <w:r w:rsidR="00493975" w:rsidRPr="00493975">
        <w:rPr>
          <w:sz w:val="22"/>
        </w:rPr>
        <w:t xml:space="preserve">This £900,000 route </w:t>
      </w:r>
      <w:r w:rsidR="00C542C1">
        <w:rPr>
          <w:sz w:val="22"/>
        </w:rPr>
        <w:t>links</w:t>
      </w:r>
      <w:r w:rsidR="00493975" w:rsidRPr="00493975">
        <w:rPr>
          <w:sz w:val="22"/>
        </w:rPr>
        <w:t xml:space="preserve"> Dronfield town centre to Unstone, where it will connect </w:t>
      </w:r>
      <w:r w:rsidR="00C542C1">
        <w:rPr>
          <w:sz w:val="22"/>
        </w:rPr>
        <w:t>with</w:t>
      </w:r>
      <w:r w:rsidR="00493975" w:rsidRPr="00493975">
        <w:rPr>
          <w:sz w:val="22"/>
        </w:rPr>
        <w:t xml:space="preserve"> </w:t>
      </w:r>
      <w:r w:rsidR="0048057D">
        <w:rPr>
          <w:sz w:val="22"/>
        </w:rPr>
        <w:t xml:space="preserve">the </w:t>
      </w:r>
      <w:r w:rsidR="00493975" w:rsidRPr="00493975">
        <w:rPr>
          <w:sz w:val="22"/>
        </w:rPr>
        <w:t>Peak Resort bridleways and provide connections along the A61 corridor to Chesterfield. The proposals support regeneration proposals being developed for Dronfield and include</w:t>
      </w:r>
      <w:r w:rsidR="00493975">
        <w:rPr>
          <w:sz w:val="22"/>
        </w:rPr>
        <w:t xml:space="preserve"> better connections to Callywhit</w:t>
      </w:r>
      <w:r w:rsidR="00493975" w:rsidRPr="00493975">
        <w:rPr>
          <w:sz w:val="22"/>
        </w:rPr>
        <w:t xml:space="preserve">e Lane industrial estate and the planned Peak Resort leisure and health development. </w:t>
      </w:r>
    </w:p>
    <w:p w14:paraId="15664E37" w14:textId="77777777" w:rsidR="0004186E" w:rsidRDefault="0004186E" w:rsidP="00493975">
      <w:pPr>
        <w:rPr>
          <w:sz w:val="22"/>
        </w:rPr>
      </w:pPr>
    </w:p>
    <w:p w14:paraId="0EA9FD09" w14:textId="08468B9A" w:rsidR="00493975" w:rsidRPr="00493975" w:rsidRDefault="00493975" w:rsidP="00493975">
      <w:pPr>
        <w:rPr>
          <w:sz w:val="22"/>
        </w:rPr>
      </w:pPr>
      <w:r w:rsidRPr="00493975">
        <w:rPr>
          <w:sz w:val="22"/>
        </w:rPr>
        <w:t>The route will consist of a largely 3m wide shared pedestrian and cycle route alongside the B6057</w:t>
      </w:r>
      <w:r w:rsidR="0018458A">
        <w:rPr>
          <w:sz w:val="22"/>
        </w:rPr>
        <w:t>,</w:t>
      </w:r>
      <w:r w:rsidRPr="00493975">
        <w:rPr>
          <w:sz w:val="22"/>
        </w:rPr>
        <w:t xml:space="preserve"> </w:t>
      </w:r>
      <w:r w:rsidR="0018458A" w:rsidRPr="0018458A">
        <w:rPr>
          <w:sz w:val="22"/>
        </w:rPr>
        <w:t>with a Toucan crossing provided in Unstone. The proposal also seeks to close two side roads to traffic to prioritise pedestrian and cycle journeys.</w:t>
      </w:r>
    </w:p>
    <w:p w14:paraId="6F992701" w14:textId="77777777" w:rsidR="0018458A" w:rsidRDefault="0018458A" w:rsidP="0018458A">
      <w:pPr>
        <w:rPr>
          <w:sz w:val="22"/>
        </w:rPr>
      </w:pPr>
    </w:p>
    <w:p w14:paraId="73AF8303" w14:textId="4DF2EDFC" w:rsidR="008A6AED" w:rsidRPr="008A6AED" w:rsidRDefault="00F43867" w:rsidP="008A6AED">
      <w:pPr>
        <w:rPr>
          <w:b/>
          <w:sz w:val="22"/>
        </w:rPr>
      </w:pPr>
      <w:r>
        <w:rPr>
          <w:b/>
          <w:sz w:val="22"/>
        </w:rPr>
        <w:t>November</w:t>
      </w:r>
      <w:r w:rsidR="008A6AED" w:rsidRPr="008A6AED">
        <w:rPr>
          <w:b/>
          <w:sz w:val="22"/>
        </w:rPr>
        <w:t xml:space="preserve"> 2019 Update:</w:t>
      </w:r>
    </w:p>
    <w:p w14:paraId="4567C03D" w14:textId="7BB5A541" w:rsidR="00F43867" w:rsidRPr="00F43867" w:rsidRDefault="00F43867" w:rsidP="00F43867">
      <w:pPr>
        <w:pStyle w:val="ListParagraph"/>
        <w:numPr>
          <w:ilvl w:val="0"/>
          <w:numId w:val="18"/>
        </w:numPr>
        <w:spacing w:after="120"/>
        <w:rPr>
          <w:rFonts w:ascii="Arial" w:hAnsi="Arial" w:cs="Arial"/>
        </w:rPr>
      </w:pPr>
      <w:r w:rsidRPr="00F43867">
        <w:rPr>
          <w:rFonts w:ascii="Arial" w:hAnsi="Arial" w:cs="Arial"/>
        </w:rPr>
        <w:t>Traffic Regulations Orders to close existing junctions at Church Street and Old Whittington Lane and formalise parking outside the Post Office on Main Street</w:t>
      </w:r>
      <w:r w:rsidR="00351400">
        <w:rPr>
          <w:rFonts w:ascii="Arial" w:hAnsi="Arial" w:cs="Arial"/>
        </w:rPr>
        <w:t>, Unstone</w:t>
      </w:r>
      <w:r w:rsidRPr="00F43867">
        <w:rPr>
          <w:rFonts w:ascii="Arial" w:hAnsi="Arial" w:cs="Arial"/>
        </w:rPr>
        <w:t xml:space="preserve"> have been advertised and reported to Cabinet. They are anticipated to be approved at the 21 November meeting.</w:t>
      </w:r>
    </w:p>
    <w:p w14:paraId="3846BD7A" w14:textId="77777777" w:rsidR="00F43867" w:rsidRPr="00F43867" w:rsidRDefault="00F43867" w:rsidP="00F43867">
      <w:pPr>
        <w:pStyle w:val="ListParagraph"/>
        <w:numPr>
          <w:ilvl w:val="0"/>
          <w:numId w:val="18"/>
        </w:numPr>
        <w:spacing w:after="120"/>
        <w:rPr>
          <w:rFonts w:ascii="Arial" w:hAnsi="Arial" w:cs="Arial"/>
        </w:rPr>
      </w:pPr>
      <w:r w:rsidRPr="00F43867">
        <w:rPr>
          <w:rFonts w:ascii="Arial" w:hAnsi="Arial" w:cs="Arial"/>
        </w:rPr>
        <w:t xml:space="preserve">Detailed Design will be commissioned shortly, with Construction anticipated to begin in mid-2020. </w:t>
      </w:r>
    </w:p>
    <w:p w14:paraId="70564E60" w14:textId="77777777" w:rsidR="00FC4FD9" w:rsidRPr="00F43867" w:rsidRDefault="00FC4FD9" w:rsidP="00493975">
      <w:pPr>
        <w:rPr>
          <w:b/>
          <w:sz w:val="28"/>
          <w:szCs w:val="28"/>
        </w:rPr>
      </w:pPr>
    </w:p>
    <w:p w14:paraId="1FFA3E04" w14:textId="77777777" w:rsidR="00FC4FD9" w:rsidRDefault="00FC4FD9" w:rsidP="00493975">
      <w:pPr>
        <w:rPr>
          <w:b/>
          <w:sz w:val="28"/>
          <w:szCs w:val="28"/>
        </w:rPr>
      </w:pPr>
    </w:p>
    <w:p w14:paraId="147B4818" w14:textId="2FA6B078" w:rsidR="00493975" w:rsidRPr="00E14143" w:rsidRDefault="00E14143" w:rsidP="00493975">
      <w:pPr>
        <w:rPr>
          <w:b/>
          <w:sz w:val="28"/>
          <w:szCs w:val="28"/>
        </w:rPr>
      </w:pPr>
      <w:r>
        <w:rPr>
          <w:b/>
          <w:sz w:val="28"/>
          <w:szCs w:val="28"/>
        </w:rPr>
        <w:t>ILKESTON GATEWAY</w:t>
      </w:r>
    </w:p>
    <w:p w14:paraId="0965B370" w14:textId="15432897" w:rsidR="008A6AED" w:rsidRPr="008A6AED" w:rsidRDefault="008A6AED" w:rsidP="008A6AED">
      <w:pPr>
        <w:rPr>
          <w:strike/>
          <w:noProof/>
          <w:color w:val="5F497A" w:themeColor="accent4" w:themeShade="BF"/>
          <w:lang w:eastAsia="en-GB"/>
        </w:rPr>
      </w:pPr>
      <w:r w:rsidRPr="008A6AED">
        <w:rPr>
          <w:color w:val="5F497A" w:themeColor="accent4" w:themeShade="BF"/>
          <w:sz w:val="22"/>
        </w:rPr>
        <w:t>Lead Officer: Gary Thompson (</w:t>
      </w:r>
      <w:hyperlink r:id="rId21" w:history="1">
        <w:r w:rsidRPr="008A6AED">
          <w:rPr>
            <w:rStyle w:val="Hyperlink"/>
            <w:color w:val="5F497A" w:themeColor="accent4" w:themeShade="BF"/>
            <w:sz w:val="22"/>
          </w:rPr>
          <w:t>gary.thompson@derbyshire.gov.uk</w:t>
        </w:r>
      </w:hyperlink>
      <w:r w:rsidRPr="008A6AED">
        <w:rPr>
          <w:color w:val="5F497A" w:themeColor="accent4" w:themeShade="BF"/>
          <w:sz w:val="22"/>
        </w:rPr>
        <w:t>)</w:t>
      </w:r>
      <w:r w:rsidRPr="008A6AED">
        <w:rPr>
          <w:strike/>
          <w:noProof/>
          <w:color w:val="5F497A" w:themeColor="accent4" w:themeShade="BF"/>
          <w:lang w:eastAsia="en-GB"/>
        </w:rPr>
        <w:t xml:space="preserve"> </w:t>
      </w:r>
    </w:p>
    <w:p w14:paraId="0A7F2F07" w14:textId="5285A1AA" w:rsidR="00E91CAA" w:rsidRDefault="00E91CAA" w:rsidP="00493975">
      <w:pPr>
        <w:rPr>
          <w:strike/>
          <w:noProof/>
          <w:lang w:eastAsia="en-GB"/>
        </w:rPr>
      </w:pPr>
    </w:p>
    <w:p w14:paraId="12133270" w14:textId="5B15CC45" w:rsidR="00585427" w:rsidRDefault="00585427" w:rsidP="00493975">
      <w:pPr>
        <w:rPr>
          <w:noProof/>
          <w:sz w:val="22"/>
          <w:lang w:eastAsia="en-GB"/>
        </w:rPr>
      </w:pPr>
      <w:r w:rsidRPr="00E91CAA">
        <w:rPr>
          <w:noProof/>
          <w:sz w:val="22"/>
          <w:lang w:eastAsia="en-GB"/>
        </w:rPr>
        <w:t>The Ilkeston Gateway concept has been developed into a Supplementary Planning Document (SPD), which provides a package of access and connectivity improvements to maximise the significant transport and regeneration benefits from the new railway station and encourage travel alternatives. This will help accommodate the impacts of additional housing</w:t>
      </w:r>
      <w:r w:rsidRPr="00585427">
        <w:t xml:space="preserve"> </w:t>
      </w:r>
      <w:r w:rsidRPr="00585427">
        <w:rPr>
          <w:noProof/>
          <w:sz w:val="22"/>
          <w:lang w:eastAsia="en-GB"/>
        </w:rPr>
        <w:t>and employment development in the</w:t>
      </w:r>
      <w:r>
        <w:rPr>
          <w:noProof/>
          <w:sz w:val="22"/>
          <w:lang w:eastAsia="en-GB"/>
        </w:rPr>
        <w:t xml:space="preserve"> area.</w:t>
      </w:r>
    </w:p>
    <w:p w14:paraId="51AF9B1F" w14:textId="77777777" w:rsidR="00585427" w:rsidRPr="00E91CAA" w:rsidRDefault="00585427" w:rsidP="00585427">
      <w:pPr>
        <w:rPr>
          <w:noProof/>
          <w:sz w:val="22"/>
          <w:lang w:eastAsia="en-GB"/>
        </w:rPr>
      </w:pPr>
    </w:p>
    <w:p w14:paraId="0D42E9F3" w14:textId="3E1469BF" w:rsidR="00585427" w:rsidRDefault="00585427" w:rsidP="00585427">
      <w:pPr>
        <w:rPr>
          <w:strike/>
          <w:noProof/>
          <w:lang w:eastAsia="en-GB"/>
        </w:rPr>
      </w:pPr>
      <w:r w:rsidRPr="00E91CAA">
        <w:rPr>
          <w:noProof/>
          <w:sz w:val="22"/>
          <w:lang w:eastAsia="en-GB"/>
        </w:rPr>
        <w:t>A £1.7 million package of proposed routes is based around the SPD, jointly funded by the Canal &amp; River Trust and DCC. The £1.2 million LGF grant has enabled the Erewash towpath upgrade to extend from Awsworth Road to Cotmanhay, and will</w:t>
      </w:r>
      <w:r w:rsidR="00351400">
        <w:rPr>
          <w:noProof/>
          <w:lang w:eastAsia="en-GB"/>
        </w:rPr>
        <w:t xml:space="preserve"> </w:t>
      </w:r>
      <w:r w:rsidRPr="00E91CAA">
        <w:rPr>
          <w:noProof/>
          <w:sz w:val="22"/>
          <w:lang w:eastAsia="en-GB"/>
        </w:rPr>
        <w:t>also establish a network of routes from the new railway station to key destinations in the town</w:t>
      </w:r>
      <w:r>
        <w:rPr>
          <w:noProof/>
          <w:sz w:val="22"/>
          <w:lang w:eastAsia="en-GB"/>
        </w:rPr>
        <w:t>.</w:t>
      </w:r>
    </w:p>
    <w:p w14:paraId="3F298390" w14:textId="1CE70FC1" w:rsidR="008A6AED" w:rsidRPr="008A6AED" w:rsidRDefault="0044743F" w:rsidP="008A6AED">
      <w:pPr>
        <w:rPr>
          <w:b/>
          <w:sz w:val="22"/>
        </w:rPr>
      </w:pPr>
      <w:r w:rsidRPr="00624DE6">
        <w:rPr>
          <w:strike/>
          <w:noProof/>
          <w:lang w:eastAsia="en-GB"/>
        </w:rPr>
        <w:lastRenderedPageBreak/>
        <w:drawing>
          <wp:anchor distT="0" distB="0" distL="114300" distR="114300" simplePos="0" relativeHeight="251664384" behindDoc="0" locked="0" layoutInCell="1" allowOverlap="1" wp14:anchorId="3DE972D0" wp14:editId="2D36A6BA">
            <wp:simplePos x="0" y="0"/>
            <wp:positionH relativeFrom="margin">
              <wp:posOffset>3289300</wp:posOffset>
            </wp:positionH>
            <wp:positionV relativeFrom="paragraph">
              <wp:posOffset>10160</wp:posOffset>
            </wp:positionV>
            <wp:extent cx="2915536" cy="4281876"/>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15536" cy="4281876"/>
                    </a:xfrm>
                    <a:prstGeom prst="rect">
                      <a:avLst/>
                    </a:prstGeom>
                  </pic:spPr>
                </pic:pic>
              </a:graphicData>
            </a:graphic>
            <wp14:sizeRelH relativeFrom="page">
              <wp14:pctWidth>0</wp14:pctWidth>
            </wp14:sizeRelH>
            <wp14:sizeRelV relativeFrom="page">
              <wp14:pctHeight>0</wp14:pctHeight>
            </wp14:sizeRelV>
          </wp:anchor>
        </w:drawing>
      </w:r>
      <w:r w:rsidR="00425A3C">
        <w:rPr>
          <w:b/>
          <w:sz w:val="22"/>
        </w:rPr>
        <w:t>November</w:t>
      </w:r>
      <w:r w:rsidR="008A6AED" w:rsidRPr="008A6AED">
        <w:rPr>
          <w:b/>
          <w:sz w:val="22"/>
        </w:rPr>
        <w:t xml:space="preserve"> 2019 Update:</w:t>
      </w:r>
    </w:p>
    <w:p w14:paraId="36A8F7AA" w14:textId="1E818DAF" w:rsidR="008A6AED" w:rsidRPr="008A6AED" w:rsidRDefault="008A6AED" w:rsidP="008A6AED">
      <w:pPr>
        <w:rPr>
          <w:sz w:val="22"/>
        </w:rPr>
      </w:pPr>
      <w:r w:rsidRPr="008A6AED">
        <w:rPr>
          <w:sz w:val="22"/>
        </w:rPr>
        <w:t xml:space="preserve">The Canal and River Trust </w:t>
      </w:r>
      <w:r w:rsidR="00684C88">
        <w:rPr>
          <w:sz w:val="22"/>
        </w:rPr>
        <w:t>ha</w:t>
      </w:r>
      <w:r w:rsidR="00351400">
        <w:rPr>
          <w:sz w:val="22"/>
        </w:rPr>
        <w:t>s</w:t>
      </w:r>
      <w:r w:rsidRPr="008A6AED">
        <w:rPr>
          <w:sz w:val="22"/>
        </w:rPr>
        <w:t xml:space="preserve"> comple</w:t>
      </w:r>
      <w:r w:rsidR="00684C88">
        <w:rPr>
          <w:sz w:val="22"/>
        </w:rPr>
        <w:t xml:space="preserve">ted the remaining </w:t>
      </w:r>
      <w:r w:rsidR="00684C88" w:rsidRPr="008A6AED">
        <w:rPr>
          <w:sz w:val="22"/>
        </w:rPr>
        <w:t>1.3km upgrade to the Erewash Canal towpath</w:t>
      </w:r>
      <w:r w:rsidR="00684C88">
        <w:rPr>
          <w:sz w:val="22"/>
        </w:rPr>
        <w:t>.</w:t>
      </w:r>
    </w:p>
    <w:p w14:paraId="08FEF767" w14:textId="77777777" w:rsidR="00A533F8" w:rsidRDefault="00A533F8" w:rsidP="00E35284">
      <w:pPr>
        <w:rPr>
          <w:sz w:val="22"/>
        </w:rPr>
      </w:pPr>
    </w:p>
    <w:p w14:paraId="01CD561B" w14:textId="3259CB57" w:rsidR="00A533F8" w:rsidRDefault="00A533F8" w:rsidP="00A533F8">
      <w:pPr>
        <w:rPr>
          <w:rFonts w:cs="Arial"/>
          <w:sz w:val="22"/>
        </w:rPr>
      </w:pPr>
      <w:r w:rsidRPr="00A533F8">
        <w:rPr>
          <w:rFonts w:cs="Arial"/>
          <w:sz w:val="22"/>
        </w:rPr>
        <w:t xml:space="preserve">The </w:t>
      </w:r>
      <w:r w:rsidR="00425A3C">
        <w:rPr>
          <w:rFonts w:cs="Arial"/>
          <w:sz w:val="22"/>
        </w:rPr>
        <w:t xml:space="preserve">following </w:t>
      </w:r>
      <w:r w:rsidR="00684C88">
        <w:rPr>
          <w:rFonts w:cs="Arial"/>
          <w:sz w:val="22"/>
        </w:rPr>
        <w:t xml:space="preserve">highway </w:t>
      </w:r>
      <w:r w:rsidR="00425A3C">
        <w:rPr>
          <w:rFonts w:cs="Arial"/>
          <w:sz w:val="22"/>
        </w:rPr>
        <w:t>works</w:t>
      </w:r>
      <w:r w:rsidRPr="00A533F8">
        <w:rPr>
          <w:rFonts w:cs="Arial"/>
          <w:sz w:val="22"/>
        </w:rPr>
        <w:t xml:space="preserve"> around Ilkeston for the Ilkeston Gateway project </w:t>
      </w:r>
      <w:r w:rsidR="00425A3C">
        <w:rPr>
          <w:rFonts w:cs="Arial"/>
          <w:sz w:val="22"/>
        </w:rPr>
        <w:t>have been completed.</w:t>
      </w:r>
    </w:p>
    <w:p w14:paraId="756E14EA" w14:textId="77777777" w:rsidR="006034F5" w:rsidRPr="00A533F8" w:rsidRDefault="006034F5" w:rsidP="00A533F8">
      <w:pPr>
        <w:rPr>
          <w:rFonts w:cs="Arial"/>
          <w:sz w:val="22"/>
        </w:rPr>
      </w:pPr>
    </w:p>
    <w:p w14:paraId="3D6CFFE8" w14:textId="13E90296" w:rsidR="00A533F8" w:rsidRDefault="00A533F8" w:rsidP="006B51AA">
      <w:pPr>
        <w:pStyle w:val="ListParagraph"/>
        <w:numPr>
          <w:ilvl w:val="1"/>
          <w:numId w:val="16"/>
        </w:numPr>
        <w:ind w:left="360"/>
        <w:rPr>
          <w:rFonts w:ascii="Arial" w:hAnsi="Arial" w:cs="Arial"/>
        </w:rPr>
      </w:pPr>
      <w:r w:rsidRPr="00A533F8">
        <w:rPr>
          <w:rFonts w:ascii="Arial" w:hAnsi="Arial" w:cs="Arial"/>
        </w:rPr>
        <w:t xml:space="preserve">Bridleway 9 </w:t>
      </w:r>
      <w:r w:rsidR="006B51AA">
        <w:rPr>
          <w:rFonts w:ascii="Arial" w:hAnsi="Arial" w:cs="Arial"/>
        </w:rPr>
        <w:t>widen</w:t>
      </w:r>
      <w:r w:rsidR="00425A3C">
        <w:rPr>
          <w:rFonts w:ascii="Arial" w:hAnsi="Arial" w:cs="Arial"/>
        </w:rPr>
        <w:t>ing</w:t>
      </w:r>
      <w:r w:rsidR="006B51AA">
        <w:rPr>
          <w:rFonts w:ascii="Arial" w:hAnsi="Arial" w:cs="Arial"/>
        </w:rPr>
        <w:t xml:space="preserve"> and resurfac</w:t>
      </w:r>
      <w:r w:rsidR="00425A3C">
        <w:rPr>
          <w:rFonts w:ascii="Arial" w:hAnsi="Arial" w:cs="Arial"/>
        </w:rPr>
        <w:t>ing</w:t>
      </w:r>
      <w:r w:rsidR="006B51AA">
        <w:rPr>
          <w:rFonts w:ascii="Arial" w:hAnsi="Arial" w:cs="Arial"/>
        </w:rPr>
        <w:t xml:space="preserve"> to the River Erewash </w:t>
      </w:r>
    </w:p>
    <w:p w14:paraId="1EA26202" w14:textId="77777777" w:rsidR="006034F5" w:rsidRPr="00A533F8" w:rsidRDefault="006034F5" w:rsidP="006034F5">
      <w:pPr>
        <w:pStyle w:val="ListParagraph"/>
        <w:ind w:left="360"/>
        <w:rPr>
          <w:rFonts w:ascii="Arial" w:hAnsi="Arial" w:cs="Arial"/>
        </w:rPr>
      </w:pPr>
    </w:p>
    <w:p w14:paraId="19A246AC" w14:textId="5696A969" w:rsidR="00A533F8" w:rsidRDefault="00A533F8" w:rsidP="006B51AA">
      <w:pPr>
        <w:pStyle w:val="ListParagraph"/>
        <w:numPr>
          <w:ilvl w:val="1"/>
          <w:numId w:val="16"/>
        </w:numPr>
        <w:ind w:left="360"/>
        <w:rPr>
          <w:rFonts w:ascii="Arial" w:hAnsi="Arial" w:cs="Arial"/>
        </w:rPr>
      </w:pPr>
      <w:r w:rsidRPr="00A533F8">
        <w:rPr>
          <w:rFonts w:ascii="Arial" w:hAnsi="Arial" w:cs="Arial"/>
        </w:rPr>
        <w:t>The town centre to Erewash Valley Trail via Larklands</w:t>
      </w:r>
    </w:p>
    <w:p w14:paraId="048DFB83" w14:textId="77777777" w:rsidR="006034F5" w:rsidRPr="006034F5" w:rsidRDefault="006034F5" w:rsidP="006034F5">
      <w:pPr>
        <w:pStyle w:val="ListParagraph"/>
        <w:rPr>
          <w:rFonts w:ascii="Arial" w:hAnsi="Arial" w:cs="Arial"/>
        </w:rPr>
      </w:pPr>
    </w:p>
    <w:p w14:paraId="017DE15F" w14:textId="7BBBE8AF" w:rsidR="00A533F8" w:rsidRDefault="00A533F8" w:rsidP="006B51AA">
      <w:pPr>
        <w:pStyle w:val="ListParagraph"/>
        <w:numPr>
          <w:ilvl w:val="1"/>
          <w:numId w:val="16"/>
        </w:numPr>
        <w:ind w:left="360"/>
        <w:rPr>
          <w:rFonts w:ascii="Arial" w:hAnsi="Arial" w:cs="Arial"/>
        </w:rPr>
      </w:pPr>
      <w:r w:rsidRPr="00A533F8">
        <w:rPr>
          <w:rFonts w:ascii="Arial" w:hAnsi="Arial" w:cs="Arial"/>
        </w:rPr>
        <w:t xml:space="preserve">The </w:t>
      </w:r>
      <w:r w:rsidR="00425A3C">
        <w:rPr>
          <w:rFonts w:ascii="Arial" w:hAnsi="Arial" w:cs="Arial"/>
        </w:rPr>
        <w:t xml:space="preserve">town centre to Cotmanhay </w:t>
      </w:r>
    </w:p>
    <w:p w14:paraId="03E5EA94" w14:textId="77777777" w:rsidR="006034F5" w:rsidRPr="006034F5" w:rsidRDefault="006034F5" w:rsidP="006034F5">
      <w:pPr>
        <w:pStyle w:val="ListParagraph"/>
        <w:rPr>
          <w:rFonts w:ascii="Arial" w:hAnsi="Arial" w:cs="Arial"/>
        </w:rPr>
      </w:pPr>
    </w:p>
    <w:p w14:paraId="6C45E4A5" w14:textId="770C7D19" w:rsidR="00A533F8" w:rsidRPr="00425A3C" w:rsidRDefault="00A533F8" w:rsidP="004A21A9">
      <w:pPr>
        <w:pStyle w:val="ListParagraph"/>
        <w:numPr>
          <w:ilvl w:val="1"/>
          <w:numId w:val="16"/>
        </w:numPr>
        <w:ind w:left="360"/>
        <w:rPr>
          <w:rFonts w:cs="Arial"/>
        </w:rPr>
      </w:pPr>
      <w:r w:rsidRPr="00425A3C">
        <w:rPr>
          <w:rFonts w:ascii="Arial" w:hAnsi="Arial" w:cs="Arial"/>
        </w:rPr>
        <w:t>The route from Ilkeston Station to Bennerl</w:t>
      </w:r>
      <w:r w:rsidR="00297B7D" w:rsidRPr="00425A3C">
        <w:rPr>
          <w:rFonts w:ascii="Arial" w:hAnsi="Arial" w:cs="Arial"/>
        </w:rPr>
        <w:t>e</w:t>
      </w:r>
      <w:r w:rsidRPr="00425A3C">
        <w:rPr>
          <w:rFonts w:ascii="Arial" w:hAnsi="Arial" w:cs="Arial"/>
        </w:rPr>
        <w:t xml:space="preserve">y Viaduct viewing area </w:t>
      </w:r>
    </w:p>
    <w:p w14:paraId="2FD0EC57" w14:textId="77777777" w:rsidR="0018458A" w:rsidRDefault="0018458A" w:rsidP="00C3588E">
      <w:pPr>
        <w:rPr>
          <w:b/>
          <w:sz w:val="22"/>
          <w:u w:val="single"/>
        </w:rPr>
      </w:pPr>
    </w:p>
    <w:p w14:paraId="76441382" w14:textId="77777777" w:rsidR="00264E28" w:rsidRDefault="00264E28" w:rsidP="007C22BE">
      <w:pPr>
        <w:rPr>
          <w:b/>
          <w:bCs/>
          <w:sz w:val="28"/>
          <w:szCs w:val="28"/>
        </w:rPr>
      </w:pPr>
    </w:p>
    <w:p w14:paraId="2ABB6DDA" w14:textId="77777777" w:rsidR="00585427" w:rsidRDefault="00585427" w:rsidP="007C22BE">
      <w:pPr>
        <w:rPr>
          <w:b/>
          <w:bCs/>
          <w:sz w:val="28"/>
          <w:szCs w:val="28"/>
        </w:rPr>
      </w:pPr>
    </w:p>
    <w:p w14:paraId="7372187D" w14:textId="77777777" w:rsidR="00585427" w:rsidRDefault="00585427" w:rsidP="007C22BE">
      <w:pPr>
        <w:rPr>
          <w:b/>
          <w:bCs/>
          <w:sz w:val="28"/>
          <w:szCs w:val="28"/>
        </w:rPr>
      </w:pPr>
    </w:p>
    <w:p w14:paraId="7B225A82" w14:textId="77777777" w:rsidR="00585427" w:rsidRDefault="00585427" w:rsidP="007C22BE">
      <w:pPr>
        <w:rPr>
          <w:b/>
          <w:bCs/>
          <w:sz w:val="28"/>
          <w:szCs w:val="28"/>
        </w:rPr>
      </w:pPr>
    </w:p>
    <w:p w14:paraId="6FF72B07" w14:textId="77777777" w:rsidR="00585427" w:rsidRDefault="00585427" w:rsidP="007C22BE">
      <w:pPr>
        <w:rPr>
          <w:b/>
          <w:bCs/>
          <w:sz w:val="28"/>
          <w:szCs w:val="28"/>
        </w:rPr>
      </w:pPr>
    </w:p>
    <w:p w14:paraId="4EA255BC" w14:textId="77777777" w:rsidR="00585427" w:rsidRDefault="00585427" w:rsidP="007C22BE">
      <w:pPr>
        <w:rPr>
          <w:b/>
          <w:bCs/>
          <w:sz w:val="28"/>
          <w:szCs w:val="28"/>
        </w:rPr>
      </w:pPr>
    </w:p>
    <w:p w14:paraId="7D079BFF" w14:textId="77777777" w:rsidR="007C22BE" w:rsidRPr="007C22BE" w:rsidRDefault="007C22BE" w:rsidP="007C22BE">
      <w:pPr>
        <w:rPr>
          <w:b/>
          <w:bCs/>
          <w:sz w:val="28"/>
          <w:szCs w:val="28"/>
        </w:rPr>
      </w:pPr>
      <w:r w:rsidRPr="007C22BE">
        <w:rPr>
          <w:b/>
          <w:bCs/>
          <w:sz w:val="28"/>
          <w:szCs w:val="28"/>
        </w:rPr>
        <w:t>A61 GROWTH CORRIDOR</w:t>
      </w:r>
    </w:p>
    <w:p w14:paraId="25298678" w14:textId="77777777" w:rsidR="008A6AED" w:rsidRPr="008A6AED" w:rsidRDefault="008A6AED" w:rsidP="008A6AED">
      <w:pPr>
        <w:rPr>
          <w:color w:val="5F497A" w:themeColor="accent4" w:themeShade="BF"/>
          <w:sz w:val="22"/>
        </w:rPr>
      </w:pPr>
      <w:r w:rsidRPr="008A6AED">
        <w:rPr>
          <w:color w:val="5F497A" w:themeColor="accent4" w:themeShade="BF"/>
          <w:sz w:val="22"/>
        </w:rPr>
        <w:t xml:space="preserve">Note change in Lead Officers: </w:t>
      </w:r>
    </w:p>
    <w:p w14:paraId="70BA642D" w14:textId="77777777" w:rsidR="008A6AED" w:rsidRPr="008A6AED" w:rsidRDefault="008A6AED" w:rsidP="008A6AED">
      <w:pPr>
        <w:rPr>
          <w:color w:val="5F497A" w:themeColor="accent4" w:themeShade="BF"/>
          <w:sz w:val="22"/>
        </w:rPr>
      </w:pPr>
      <w:r w:rsidRPr="008A6AED">
        <w:rPr>
          <w:color w:val="5F497A" w:themeColor="accent4" w:themeShade="BF"/>
          <w:sz w:val="22"/>
        </w:rPr>
        <w:t>Tom Mather (</w:t>
      </w:r>
      <w:hyperlink r:id="rId23" w:history="1">
        <w:r w:rsidRPr="008A6AED">
          <w:rPr>
            <w:rStyle w:val="Hyperlink"/>
            <w:color w:val="5F497A" w:themeColor="accent4" w:themeShade="BF"/>
            <w:sz w:val="22"/>
          </w:rPr>
          <w:t>tom.mather@derbyshire.gov.uk</w:t>
        </w:r>
      </w:hyperlink>
      <w:r w:rsidRPr="008A6AED">
        <w:rPr>
          <w:color w:val="5F497A" w:themeColor="accent4" w:themeShade="BF"/>
          <w:sz w:val="22"/>
        </w:rPr>
        <w:t xml:space="preserve">) for Whittington Moor to Sheepbridge </w:t>
      </w:r>
    </w:p>
    <w:p w14:paraId="2B96DF5A" w14:textId="730D6D0D" w:rsidR="008A6AED" w:rsidRPr="008A6AED" w:rsidRDefault="008A6AED" w:rsidP="008A6AED">
      <w:pPr>
        <w:rPr>
          <w:color w:val="5F497A" w:themeColor="accent4" w:themeShade="BF"/>
          <w:sz w:val="22"/>
        </w:rPr>
      </w:pPr>
      <w:r w:rsidRPr="008A6AED">
        <w:rPr>
          <w:color w:val="5F497A" w:themeColor="accent4" w:themeShade="BF"/>
          <w:sz w:val="22"/>
        </w:rPr>
        <w:t>Alan Marsden (</w:t>
      </w:r>
      <w:hyperlink r:id="rId24" w:history="1">
        <w:r w:rsidRPr="008A6AED">
          <w:rPr>
            <w:rStyle w:val="Hyperlink"/>
            <w:color w:val="5F497A" w:themeColor="accent4" w:themeShade="BF"/>
            <w:sz w:val="22"/>
          </w:rPr>
          <w:t>alan.marsden@derbyshire.gov.uk</w:t>
        </w:r>
      </w:hyperlink>
      <w:r w:rsidR="00852327">
        <w:rPr>
          <w:color w:val="5F497A" w:themeColor="accent4" w:themeShade="BF"/>
          <w:sz w:val="22"/>
        </w:rPr>
        <w:t>) for the Wayfinding S</w:t>
      </w:r>
      <w:r w:rsidRPr="008A6AED">
        <w:rPr>
          <w:color w:val="5F497A" w:themeColor="accent4" w:themeShade="BF"/>
          <w:sz w:val="22"/>
        </w:rPr>
        <w:t>trategy</w:t>
      </w:r>
    </w:p>
    <w:p w14:paraId="78ACC61E" w14:textId="3735D2D7" w:rsidR="008A6AED" w:rsidRPr="008A6AED" w:rsidRDefault="008A6AED" w:rsidP="008A6AED">
      <w:pPr>
        <w:rPr>
          <w:color w:val="5F497A" w:themeColor="accent4" w:themeShade="BF"/>
          <w:sz w:val="22"/>
        </w:rPr>
      </w:pPr>
      <w:r w:rsidRPr="008A6AED">
        <w:rPr>
          <w:color w:val="5F497A" w:themeColor="accent4" w:themeShade="BF"/>
          <w:sz w:val="22"/>
        </w:rPr>
        <w:t>Howard Muncaster (</w:t>
      </w:r>
      <w:hyperlink r:id="rId25" w:history="1">
        <w:r w:rsidRPr="008A6AED">
          <w:rPr>
            <w:rStyle w:val="Hyperlink"/>
            <w:color w:val="5F497A" w:themeColor="accent4" w:themeShade="BF"/>
            <w:sz w:val="22"/>
          </w:rPr>
          <w:t>howard.muncaster@derbyshire.gov.uk</w:t>
        </w:r>
      </w:hyperlink>
      <w:r w:rsidRPr="008A6AED">
        <w:rPr>
          <w:color w:val="5F497A" w:themeColor="accent4" w:themeShade="BF"/>
          <w:sz w:val="22"/>
        </w:rPr>
        <w:t>) for Rother Washlands.</w:t>
      </w:r>
    </w:p>
    <w:p w14:paraId="173952F4" w14:textId="77777777" w:rsidR="008A6AED" w:rsidRPr="008A6AED" w:rsidRDefault="008A6AED" w:rsidP="008A6AED">
      <w:pPr>
        <w:rPr>
          <w:sz w:val="22"/>
        </w:rPr>
      </w:pPr>
    </w:p>
    <w:p w14:paraId="1B254B3F" w14:textId="394A858B" w:rsidR="006034F5" w:rsidRDefault="008A6AED" w:rsidP="008A6AED">
      <w:pPr>
        <w:rPr>
          <w:sz w:val="22"/>
        </w:rPr>
      </w:pPr>
      <w:r w:rsidRPr="008A6AED">
        <w:rPr>
          <w:sz w:val="22"/>
        </w:rPr>
        <w:t xml:space="preserve">The A61 Growth Corridor includes two key strands of measures to mitigate for the impact of significant employment, housing and leisure growth on highway and transport networks and services that are already under pressure along the corridor in Chesterfield and North East Derbyshire. The Standard Gauge for </w:t>
      </w:r>
      <w:r w:rsidR="00AF6F95">
        <w:rPr>
          <w:sz w:val="22"/>
        </w:rPr>
        <w:t xml:space="preserve">the </w:t>
      </w:r>
      <w:r w:rsidRPr="008A6AED">
        <w:rPr>
          <w:sz w:val="22"/>
        </w:rPr>
        <w:t xml:space="preserve">Sustainable Transport strand seeks to complete a north-south strategic cycle route between Sheepbridge and Storforth Lane in Chesterfield. </w:t>
      </w:r>
    </w:p>
    <w:p w14:paraId="0CC80E8F" w14:textId="77777777" w:rsidR="006034F5" w:rsidRDefault="006034F5" w:rsidP="008A6AED">
      <w:pPr>
        <w:rPr>
          <w:sz w:val="22"/>
        </w:rPr>
      </w:pPr>
    </w:p>
    <w:p w14:paraId="35E0619E" w14:textId="12F52441" w:rsidR="006034F5" w:rsidRDefault="008A6AED" w:rsidP="008A6AED">
      <w:pPr>
        <w:rPr>
          <w:sz w:val="22"/>
        </w:rPr>
      </w:pPr>
      <w:r w:rsidRPr="008A6AED">
        <w:rPr>
          <w:sz w:val="22"/>
        </w:rPr>
        <w:t xml:space="preserve">Two route proposals are </w:t>
      </w:r>
      <w:r w:rsidR="006034F5">
        <w:rPr>
          <w:sz w:val="22"/>
        </w:rPr>
        <w:t>included in the investment plan</w:t>
      </w:r>
      <w:r w:rsidR="00351400">
        <w:rPr>
          <w:sz w:val="22"/>
        </w:rPr>
        <w:t>:-</w:t>
      </w:r>
    </w:p>
    <w:p w14:paraId="6B253FF9" w14:textId="77777777" w:rsidR="00351400" w:rsidRDefault="00351400" w:rsidP="008A6AED">
      <w:pPr>
        <w:rPr>
          <w:sz w:val="22"/>
        </w:rPr>
      </w:pPr>
    </w:p>
    <w:p w14:paraId="42B5CA97" w14:textId="77777777" w:rsidR="006034F5" w:rsidRDefault="008A6AED" w:rsidP="00351400">
      <w:pPr>
        <w:ind w:firstLine="720"/>
        <w:rPr>
          <w:sz w:val="22"/>
        </w:rPr>
      </w:pPr>
      <w:r w:rsidRPr="008A6AED">
        <w:rPr>
          <w:sz w:val="22"/>
        </w:rPr>
        <w:t>(1) a new shared cycle route from Whittington Moor roundabout to Sheepbridge and</w:t>
      </w:r>
    </w:p>
    <w:p w14:paraId="0F1425A7" w14:textId="77777777" w:rsidR="00351400" w:rsidRDefault="00351400" w:rsidP="008A6AED">
      <w:pPr>
        <w:rPr>
          <w:sz w:val="22"/>
        </w:rPr>
      </w:pPr>
    </w:p>
    <w:p w14:paraId="0A79EE04" w14:textId="77777777" w:rsidR="006034F5" w:rsidRDefault="008A6AED" w:rsidP="00351400">
      <w:pPr>
        <w:ind w:firstLine="720"/>
        <w:rPr>
          <w:sz w:val="22"/>
        </w:rPr>
      </w:pPr>
      <w:r w:rsidRPr="008A6AED">
        <w:rPr>
          <w:sz w:val="22"/>
        </w:rPr>
        <w:t xml:space="preserve">(2) Hornsbridge roundabout to Storforth Lane route upgrade. </w:t>
      </w:r>
    </w:p>
    <w:p w14:paraId="3B68377C" w14:textId="77777777" w:rsidR="006034F5" w:rsidRDefault="006034F5" w:rsidP="008A6AED">
      <w:pPr>
        <w:rPr>
          <w:sz w:val="22"/>
        </w:rPr>
      </w:pPr>
    </w:p>
    <w:p w14:paraId="0D301D68" w14:textId="02ACD4B1" w:rsidR="008A6AED" w:rsidRPr="008A6AED" w:rsidRDefault="008A6AED" w:rsidP="008A6AED">
      <w:pPr>
        <w:rPr>
          <w:sz w:val="22"/>
        </w:rPr>
      </w:pPr>
      <w:r w:rsidRPr="008A6AED">
        <w:rPr>
          <w:sz w:val="22"/>
        </w:rPr>
        <w:t>The investment plan also includes the development of a standard wayfinding strategy that is considering route branding based on the existing Chesterfield Strategic Cycle Route and the Dutch-style method for navigating by intersection references. These proposals in conjunction with existing A61 routes and other proposals set out in this report, such as the Dronfield to Unstone route, Peak Resort bridleway upgrades, Ingleton Road and Avenue routes have the potential to complete a significant length of off-road route in North East Derbyshire.</w:t>
      </w:r>
    </w:p>
    <w:p w14:paraId="25557F90" w14:textId="6A2E7BAB" w:rsidR="00F71822" w:rsidRDefault="00F71822" w:rsidP="006D3811">
      <w:pPr>
        <w:rPr>
          <w:b/>
          <w:sz w:val="22"/>
        </w:rPr>
      </w:pPr>
    </w:p>
    <w:p w14:paraId="6FB54379" w14:textId="3E3EB009" w:rsidR="008A6AED" w:rsidRPr="000B2879" w:rsidRDefault="005720CD" w:rsidP="008A6AED">
      <w:pPr>
        <w:rPr>
          <w:b/>
          <w:sz w:val="22"/>
        </w:rPr>
      </w:pPr>
      <w:r>
        <w:rPr>
          <w:b/>
          <w:noProof/>
          <w:sz w:val="22"/>
          <w:lang w:eastAsia="en-GB"/>
        </w:rPr>
        <w:lastRenderedPageBreak/>
        <w:drawing>
          <wp:anchor distT="0" distB="0" distL="114300" distR="114300" simplePos="0" relativeHeight="251678720" behindDoc="1" locked="0" layoutInCell="1" allowOverlap="1" wp14:anchorId="5D9FFFF6" wp14:editId="3B93F1EC">
            <wp:simplePos x="0" y="0"/>
            <wp:positionH relativeFrom="margin">
              <wp:align>right</wp:align>
            </wp:positionH>
            <wp:positionV relativeFrom="paragraph">
              <wp:posOffset>68580</wp:posOffset>
            </wp:positionV>
            <wp:extent cx="3400425" cy="1931743"/>
            <wp:effectExtent l="0" t="0" r="0" b="0"/>
            <wp:wrapTight wrapText="bothSides">
              <wp:wrapPolygon edited="0">
                <wp:start x="0" y="0"/>
                <wp:lineTo x="0" y="21302"/>
                <wp:lineTo x="21418" y="21302"/>
                <wp:lineTo x="214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0425" cy="1931743"/>
                    </a:xfrm>
                    <a:prstGeom prst="rect">
                      <a:avLst/>
                    </a:prstGeom>
                    <a:noFill/>
                  </pic:spPr>
                </pic:pic>
              </a:graphicData>
            </a:graphic>
            <wp14:sizeRelH relativeFrom="page">
              <wp14:pctWidth>0</wp14:pctWidth>
            </wp14:sizeRelH>
            <wp14:sizeRelV relativeFrom="page">
              <wp14:pctHeight>0</wp14:pctHeight>
            </wp14:sizeRelV>
          </wp:anchor>
        </w:drawing>
      </w:r>
      <w:r w:rsidR="00684C88">
        <w:rPr>
          <w:b/>
          <w:noProof/>
          <w:sz w:val="22"/>
          <w:lang w:eastAsia="en-GB"/>
        </w:rPr>
        <w:t>November</w:t>
      </w:r>
      <w:r w:rsidR="008A6AED" w:rsidRPr="000B2879">
        <w:rPr>
          <w:b/>
          <w:sz w:val="22"/>
        </w:rPr>
        <w:t xml:space="preserve"> </w:t>
      </w:r>
      <w:r w:rsidR="00594B44">
        <w:rPr>
          <w:b/>
          <w:sz w:val="22"/>
        </w:rPr>
        <w:t>2019 U</w:t>
      </w:r>
      <w:r w:rsidR="008A6AED" w:rsidRPr="000B2879">
        <w:rPr>
          <w:b/>
          <w:sz w:val="22"/>
        </w:rPr>
        <w:t>pdate:</w:t>
      </w:r>
    </w:p>
    <w:p w14:paraId="3BA7514F" w14:textId="77777777" w:rsidR="006034F5" w:rsidRDefault="006034F5" w:rsidP="008A6AED">
      <w:pPr>
        <w:rPr>
          <w:sz w:val="22"/>
          <w:u w:val="single"/>
        </w:rPr>
      </w:pPr>
    </w:p>
    <w:p w14:paraId="7C15CAD4" w14:textId="6B131C0D" w:rsidR="00F55EF8" w:rsidRPr="00F55EF8" w:rsidRDefault="00F55EF8" w:rsidP="008A6AED">
      <w:pPr>
        <w:rPr>
          <w:sz w:val="22"/>
          <w:u w:val="single"/>
        </w:rPr>
      </w:pPr>
      <w:r w:rsidRPr="00F55EF8">
        <w:rPr>
          <w:sz w:val="22"/>
          <w:u w:val="single"/>
        </w:rPr>
        <w:t>Rother Washlands</w:t>
      </w:r>
    </w:p>
    <w:p w14:paraId="17BCA485" w14:textId="27AF42FE" w:rsidR="00073828" w:rsidRPr="00073828" w:rsidRDefault="00073828" w:rsidP="00073828">
      <w:pPr>
        <w:spacing w:after="120"/>
        <w:rPr>
          <w:rFonts w:cs="Arial"/>
          <w:sz w:val="22"/>
        </w:rPr>
      </w:pPr>
      <w:r w:rsidRPr="00073828">
        <w:rPr>
          <w:rFonts w:cs="Arial"/>
          <w:sz w:val="22"/>
        </w:rPr>
        <w:t>Scheme being constructed and anticipated to be completed in November 2019.</w:t>
      </w:r>
    </w:p>
    <w:p w14:paraId="282557D5" w14:textId="77777777" w:rsidR="006034F5" w:rsidRDefault="006034F5" w:rsidP="008A6AED">
      <w:pPr>
        <w:rPr>
          <w:sz w:val="22"/>
          <w:u w:val="single"/>
        </w:rPr>
      </w:pPr>
    </w:p>
    <w:p w14:paraId="5728146F" w14:textId="37A4CDF3" w:rsidR="00F55EF8" w:rsidRPr="00F55EF8" w:rsidRDefault="00F55EF8" w:rsidP="008A6AED">
      <w:pPr>
        <w:rPr>
          <w:sz w:val="22"/>
          <w:u w:val="single"/>
        </w:rPr>
      </w:pPr>
      <w:r w:rsidRPr="00F55EF8">
        <w:rPr>
          <w:sz w:val="22"/>
          <w:u w:val="single"/>
        </w:rPr>
        <w:t>Whittington Moor</w:t>
      </w:r>
    </w:p>
    <w:p w14:paraId="65D8EDD8" w14:textId="77777777" w:rsidR="00F55EF8" w:rsidRPr="00F55EF8" w:rsidRDefault="00F55EF8" w:rsidP="00F55EF8">
      <w:pPr>
        <w:rPr>
          <w:rFonts w:cs="Arial"/>
          <w:sz w:val="22"/>
        </w:rPr>
      </w:pPr>
      <w:r w:rsidRPr="00F55EF8">
        <w:rPr>
          <w:rFonts w:cs="Arial"/>
          <w:sz w:val="22"/>
        </w:rPr>
        <w:t>The consultation for the shared use path scheme from Whittington Moor to Sheepbridge has just been completed, the works are due to start on site in November. The design for the internal works at Whittington Moor roundabout are just coming to a close.</w:t>
      </w:r>
    </w:p>
    <w:p w14:paraId="0409CDEC" w14:textId="77777777" w:rsidR="008A6AED" w:rsidRDefault="008A6AED" w:rsidP="008A6AED">
      <w:pPr>
        <w:rPr>
          <w:sz w:val="22"/>
        </w:rPr>
      </w:pPr>
    </w:p>
    <w:p w14:paraId="487DC522" w14:textId="2500E2E2" w:rsidR="00F55EF8" w:rsidRPr="00F55EF8" w:rsidRDefault="00F55EF8" w:rsidP="008A6AED">
      <w:pPr>
        <w:rPr>
          <w:sz w:val="22"/>
          <w:u w:val="single"/>
        </w:rPr>
      </w:pPr>
      <w:r w:rsidRPr="00F55EF8">
        <w:rPr>
          <w:sz w:val="22"/>
          <w:u w:val="single"/>
        </w:rPr>
        <w:t>Wayfinding Project Chesterfield</w:t>
      </w:r>
    </w:p>
    <w:p w14:paraId="161BDA33" w14:textId="77777777" w:rsidR="00F43867" w:rsidRPr="00073828" w:rsidRDefault="00F43867" w:rsidP="00073828">
      <w:pPr>
        <w:spacing w:after="120"/>
        <w:rPr>
          <w:rFonts w:cs="Arial"/>
          <w:sz w:val="22"/>
        </w:rPr>
      </w:pPr>
      <w:r w:rsidRPr="00073828">
        <w:rPr>
          <w:rFonts w:cs="Arial"/>
          <w:sz w:val="22"/>
        </w:rPr>
        <w:t>Wayfinding Strategy stakeholder consultation has been carried out and the D2N2 Business Case is expected to be approved shortly. The next stage is for DCC Officers to begin to implement the strategy with Construction scheduled to begin in July 2020.</w:t>
      </w:r>
    </w:p>
    <w:p w14:paraId="37113181" w14:textId="77777777" w:rsidR="00E262BF" w:rsidRDefault="00E262BF" w:rsidP="00E262BF">
      <w:pPr>
        <w:rPr>
          <w:b/>
          <w:sz w:val="28"/>
          <w:szCs w:val="28"/>
        </w:rPr>
      </w:pPr>
    </w:p>
    <w:p w14:paraId="76886A2F" w14:textId="77777777" w:rsidR="00E262BF" w:rsidRPr="00347AF2" w:rsidRDefault="00E262BF" w:rsidP="00E262BF">
      <w:pPr>
        <w:rPr>
          <w:b/>
          <w:sz w:val="28"/>
          <w:szCs w:val="28"/>
        </w:rPr>
      </w:pPr>
      <w:r w:rsidRPr="00347AF2">
        <w:rPr>
          <w:b/>
          <w:sz w:val="28"/>
          <w:szCs w:val="28"/>
        </w:rPr>
        <w:t>AVENUE SITE</w:t>
      </w:r>
    </w:p>
    <w:p w14:paraId="6A5E972A" w14:textId="77777777" w:rsidR="00E262BF" w:rsidRDefault="00E262BF" w:rsidP="00E262BF">
      <w:pPr>
        <w:rPr>
          <w:color w:val="8064A2" w:themeColor="accent4"/>
          <w:sz w:val="22"/>
        </w:rPr>
      </w:pPr>
      <w:r w:rsidRPr="00C43DB5">
        <w:rPr>
          <w:color w:val="8064A2" w:themeColor="accent4"/>
          <w:sz w:val="22"/>
        </w:rPr>
        <w:t>Lead Officer: Gill Millward</w:t>
      </w:r>
      <w:r>
        <w:rPr>
          <w:color w:val="8064A2" w:themeColor="accent4"/>
          <w:sz w:val="22"/>
        </w:rPr>
        <w:t xml:space="preserve"> (</w:t>
      </w:r>
      <w:r w:rsidRPr="005E6AD8">
        <w:rPr>
          <w:color w:val="8064A2" w:themeColor="accent4"/>
          <w:sz w:val="22"/>
        </w:rPr>
        <w:t>Gill.Millward@derbyshire.gov.uk</w:t>
      </w:r>
      <w:r>
        <w:rPr>
          <w:color w:val="8064A2" w:themeColor="accent4"/>
          <w:sz w:val="22"/>
        </w:rPr>
        <w:t>)</w:t>
      </w:r>
    </w:p>
    <w:p w14:paraId="49DA1D78" w14:textId="77777777" w:rsidR="00E262BF" w:rsidRDefault="00E262BF" w:rsidP="00E262BF">
      <w:pPr>
        <w:rPr>
          <w:sz w:val="22"/>
        </w:rPr>
      </w:pPr>
    </w:p>
    <w:p w14:paraId="4FA95E0F" w14:textId="77777777" w:rsidR="00E262BF" w:rsidRPr="00B970D6" w:rsidRDefault="00E262BF" w:rsidP="00E262BF">
      <w:pPr>
        <w:rPr>
          <w:sz w:val="22"/>
        </w:rPr>
      </w:pPr>
      <w:r>
        <w:rPr>
          <w:noProof/>
          <w:lang w:eastAsia="en-GB"/>
        </w:rPr>
        <w:drawing>
          <wp:anchor distT="0" distB="0" distL="114300" distR="114300" simplePos="0" relativeHeight="251685888" behindDoc="1" locked="0" layoutInCell="1" allowOverlap="1" wp14:anchorId="051DDEFE" wp14:editId="66005D89">
            <wp:simplePos x="0" y="0"/>
            <wp:positionH relativeFrom="margin">
              <wp:align>right</wp:align>
            </wp:positionH>
            <wp:positionV relativeFrom="paragraph">
              <wp:posOffset>10795</wp:posOffset>
            </wp:positionV>
            <wp:extent cx="3268980" cy="3048000"/>
            <wp:effectExtent l="0" t="0" r="7620" b="0"/>
            <wp:wrapTight wrapText="bothSides">
              <wp:wrapPolygon edited="0">
                <wp:start x="0" y="0"/>
                <wp:lineTo x="0" y="21465"/>
                <wp:lineTo x="21524" y="21465"/>
                <wp:lineTo x="215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68980" cy="3048000"/>
                    </a:xfrm>
                    <a:prstGeom prst="rect">
                      <a:avLst/>
                    </a:prstGeom>
                  </pic:spPr>
                </pic:pic>
              </a:graphicData>
            </a:graphic>
            <wp14:sizeRelH relativeFrom="page">
              <wp14:pctWidth>0</wp14:pctWidth>
            </wp14:sizeRelH>
            <wp14:sizeRelV relativeFrom="page">
              <wp14:pctHeight>0</wp14:pctHeight>
            </wp14:sizeRelV>
          </wp:anchor>
        </w:drawing>
      </w:r>
      <w:r>
        <w:rPr>
          <w:sz w:val="22"/>
        </w:rPr>
        <w:t xml:space="preserve">The Avenue Site is ideally situated to provide the necessary connectivity between the existing multi-user trails network and the </w:t>
      </w:r>
      <w:r w:rsidRPr="00B970D6">
        <w:rPr>
          <w:sz w:val="22"/>
        </w:rPr>
        <w:t xml:space="preserve">surrounding communities of Hasland, Grassmoor, Wingerworth </w:t>
      </w:r>
      <w:r>
        <w:rPr>
          <w:sz w:val="22"/>
        </w:rPr>
        <w:t>and</w:t>
      </w:r>
      <w:r w:rsidRPr="00B970D6">
        <w:rPr>
          <w:sz w:val="22"/>
        </w:rPr>
        <w:t xml:space="preserve"> Chesterfield</w:t>
      </w:r>
      <w:r>
        <w:rPr>
          <w:sz w:val="22"/>
        </w:rPr>
        <w:t>.</w:t>
      </w:r>
      <w:r w:rsidRPr="00B970D6">
        <w:rPr>
          <w:sz w:val="22"/>
        </w:rPr>
        <w:t xml:space="preserve"> </w:t>
      </w:r>
    </w:p>
    <w:p w14:paraId="2F8A3AA5" w14:textId="77777777" w:rsidR="00E262BF" w:rsidRDefault="00E262BF" w:rsidP="00E262BF">
      <w:pPr>
        <w:rPr>
          <w:b/>
          <w:sz w:val="22"/>
        </w:rPr>
      </w:pPr>
    </w:p>
    <w:p w14:paraId="3B03533F" w14:textId="50A0F200" w:rsidR="00E262BF" w:rsidRPr="00B970D6" w:rsidRDefault="00291F98" w:rsidP="00E262BF">
      <w:pPr>
        <w:rPr>
          <w:b/>
          <w:sz w:val="22"/>
        </w:rPr>
      </w:pPr>
      <w:r>
        <w:rPr>
          <w:b/>
          <w:sz w:val="22"/>
        </w:rPr>
        <w:t>November</w:t>
      </w:r>
      <w:r w:rsidR="00E262BF">
        <w:rPr>
          <w:b/>
          <w:sz w:val="22"/>
        </w:rPr>
        <w:t xml:space="preserve"> 2019</w:t>
      </w:r>
      <w:r w:rsidR="00E262BF" w:rsidRPr="00B970D6">
        <w:rPr>
          <w:b/>
          <w:sz w:val="22"/>
        </w:rPr>
        <w:t xml:space="preserve"> Update</w:t>
      </w:r>
      <w:r w:rsidR="00E262BF">
        <w:rPr>
          <w:b/>
          <w:sz w:val="22"/>
        </w:rPr>
        <w:t>:</w:t>
      </w:r>
    </w:p>
    <w:p w14:paraId="564516BE" w14:textId="1CE4D69D" w:rsidR="000F2B3E" w:rsidRDefault="00DA308D" w:rsidP="00DA308D">
      <w:pPr>
        <w:rPr>
          <w:sz w:val="22"/>
        </w:rPr>
      </w:pPr>
      <w:r>
        <w:rPr>
          <w:sz w:val="22"/>
        </w:rPr>
        <w:t>The</w:t>
      </w:r>
      <w:r w:rsidR="00E262BF">
        <w:rPr>
          <w:sz w:val="22"/>
        </w:rPr>
        <w:t xml:space="preserve"> routes through the site are open</w:t>
      </w:r>
      <w:r w:rsidR="000F2B3E">
        <w:rPr>
          <w:sz w:val="22"/>
        </w:rPr>
        <w:t xml:space="preserve"> and</w:t>
      </w:r>
      <w:r>
        <w:rPr>
          <w:sz w:val="22"/>
        </w:rPr>
        <w:t xml:space="preserve"> </w:t>
      </w:r>
      <w:r w:rsidR="000F2B3E">
        <w:rPr>
          <w:sz w:val="22"/>
        </w:rPr>
        <w:t>work is underway to address the surface/ drainage defects which have been identified.</w:t>
      </w:r>
    </w:p>
    <w:p w14:paraId="1CFFF578" w14:textId="77777777" w:rsidR="000F2B3E" w:rsidRDefault="000F2B3E" w:rsidP="00DA308D">
      <w:pPr>
        <w:rPr>
          <w:sz w:val="22"/>
        </w:rPr>
      </w:pPr>
    </w:p>
    <w:p w14:paraId="099D5A80" w14:textId="78BB312D" w:rsidR="00E262BF" w:rsidRDefault="00494A93" w:rsidP="00DA308D">
      <w:pPr>
        <w:rPr>
          <w:sz w:val="22"/>
        </w:rPr>
      </w:pPr>
      <w:r>
        <w:rPr>
          <w:sz w:val="22"/>
        </w:rPr>
        <w:t>Work</w:t>
      </w:r>
      <w:r w:rsidR="00E262BF" w:rsidRPr="00B970D6">
        <w:rPr>
          <w:sz w:val="22"/>
        </w:rPr>
        <w:t xml:space="preserve"> is </w:t>
      </w:r>
      <w:r>
        <w:rPr>
          <w:sz w:val="22"/>
        </w:rPr>
        <w:t xml:space="preserve">also </w:t>
      </w:r>
      <w:r w:rsidR="00E262BF" w:rsidRPr="00B970D6">
        <w:rPr>
          <w:sz w:val="22"/>
        </w:rPr>
        <w:t>continuing to explore the funding/ provision of the following links</w:t>
      </w:r>
      <w:r w:rsidR="00E262BF">
        <w:rPr>
          <w:sz w:val="22"/>
        </w:rPr>
        <w:t>:</w:t>
      </w:r>
    </w:p>
    <w:p w14:paraId="74A5A655" w14:textId="77777777" w:rsidR="00E262BF" w:rsidRDefault="00E262BF" w:rsidP="00E262BF">
      <w:pPr>
        <w:rPr>
          <w:sz w:val="22"/>
        </w:rPr>
      </w:pPr>
    </w:p>
    <w:p w14:paraId="11EAEFCF" w14:textId="162B8D1A" w:rsidR="00E262BF" w:rsidRDefault="00E262BF" w:rsidP="00E262BF">
      <w:pPr>
        <w:pStyle w:val="ListParagraph"/>
        <w:numPr>
          <w:ilvl w:val="0"/>
          <w:numId w:val="8"/>
        </w:numPr>
        <w:rPr>
          <w:rFonts w:ascii="Arial" w:hAnsi="Arial" w:cs="Arial"/>
        </w:rPr>
      </w:pPr>
      <w:r w:rsidRPr="00721787">
        <w:rPr>
          <w:rFonts w:ascii="Arial" w:hAnsi="Arial" w:cs="Arial"/>
        </w:rPr>
        <w:t>Ingleton Road between Storforth Lane and The Avenue</w:t>
      </w:r>
      <w:r w:rsidRPr="00587500">
        <w:t xml:space="preserve"> </w:t>
      </w:r>
      <w:r>
        <w:t>(</w:t>
      </w:r>
      <w:r w:rsidRPr="00587500">
        <w:rPr>
          <w:rFonts w:ascii="Arial" w:hAnsi="Arial" w:cs="Arial"/>
        </w:rPr>
        <w:t>along Network Rail’s maintenance track</w:t>
      </w:r>
      <w:r>
        <w:rPr>
          <w:rFonts w:ascii="Arial" w:hAnsi="Arial" w:cs="Arial"/>
        </w:rPr>
        <w:t>)</w:t>
      </w:r>
      <w:r w:rsidRPr="00587500">
        <w:t xml:space="preserve"> </w:t>
      </w:r>
      <w:r w:rsidRPr="00587500">
        <w:rPr>
          <w:rFonts w:ascii="Arial" w:hAnsi="Arial" w:cs="Arial"/>
        </w:rPr>
        <w:t xml:space="preserve">as part of a continuous link between Clay Cross and Chesterfield town centre. </w:t>
      </w:r>
      <w:r w:rsidR="000F2B3E">
        <w:rPr>
          <w:rFonts w:ascii="Arial" w:hAnsi="Arial" w:cs="Arial"/>
        </w:rPr>
        <w:t>Initial c</w:t>
      </w:r>
      <w:r>
        <w:rPr>
          <w:rFonts w:ascii="Arial" w:hAnsi="Arial" w:cs="Arial"/>
        </w:rPr>
        <w:t>ontact has been made with Network Rail’s Property Services</w:t>
      </w:r>
      <w:r w:rsidR="00393EFC">
        <w:rPr>
          <w:rFonts w:ascii="Arial" w:hAnsi="Arial" w:cs="Arial"/>
        </w:rPr>
        <w:t>, with further</w:t>
      </w:r>
      <w:r>
        <w:rPr>
          <w:rFonts w:ascii="Arial" w:hAnsi="Arial" w:cs="Arial"/>
        </w:rPr>
        <w:t xml:space="preserve"> discussions </w:t>
      </w:r>
      <w:r w:rsidR="00393EFC">
        <w:rPr>
          <w:rFonts w:ascii="Arial" w:hAnsi="Arial" w:cs="Arial"/>
        </w:rPr>
        <w:t xml:space="preserve">planned to take place </w:t>
      </w:r>
      <w:r>
        <w:rPr>
          <w:rFonts w:ascii="Arial" w:hAnsi="Arial" w:cs="Arial"/>
        </w:rPr>
        <w:t>regarding the track’s proposed use as a cycle path</w:t>
      </w:r>
      <w:r w:rsidR="00AF29C0">
        <w:rPr>
          <w:rFonts w:ascii="Arial" w:hAnsi="Arial" w:cs="Arial"/>
        </w:rPr>
        <w:t>,</w:t>
      </w:r>
      <w:r>
        <w:rPr>
          <w:rFonts w:ascii="Arial" w:hAnsi="Arial" w:cs="Arial"/>
        </w:rPr>
        <w:t xml:space="preserve"> </w:t>
      </w:r>
      <w:r w:rsidR="00393EFC">
        <w:rPr>
          <w:rFonts w:ascii="Arial" w:hAnsi="Arial" w:cs="Arial"/>
        </w:rPr>
        <w:t>a</w:t>
      </w:r>
      <w:r w:rsidR="00AF29C0">
        <w:rPr>
          <w:rFonts w:ascii="Arial" w:hAnsi="Arial" w:cs="Arial"/>
        </w:rPr>
        <w:t xml:space="preserve">s well as </w:t>
      </w:r>
      <w:r w:rsidR="00393EFC">
        <w:rPr>
          <w:rFonts w:ascii="Arial" w:hAnsi="Arial" w:cs="Arial"/>
        </w:rPr>
        <w:t xml:space="preserve">its continuation into the Avenue site over </w:t>
      </w:r>
      <w:r w:rsidR="00AF29C0">
        <w:rPr>
          <w:rFonts w:ascii="Arial" w:hAnsi="Arial" w:cs="Arial"/>
        </w:rPr>
        <w:t xml:space="preserve">the railway bridge </w:t>
      </w:r>
      <w:r w:rsidR="00A90B63">
        <w:rPr>
          <w:rFonts w:ascii="Arial" w:hAnsi="Arial" w:cs="Arial"/>
        </w:rPr>
        <w:t xml:space="preserve">78 </w:t>
      </w:r>
      <w:r w:rsidR="00AF29C0">
        <w:rPr>
          <w:rFonts w:ascii="Arial" w:hAnsi="Arial" w:cs="Arial"/>
        </w:rPr>
        <w:t>as part of the route from The Green at Hasland (see below)</w:t>
      </w:r>
      <w:r w:rsidRPr="00721787">
        <w:rPr>
          <w:rFonts w:ascii="Arial" w:hAnsi="Arial" w:cs="Arial"/>
        </w:rPr>
        <w:t>.</w:t>
      </w:r>
    </w:p>
    <w:p w14:paraId="7CFEA572" w14:textId="77777777" w:rsidR="00E262BF" w:rsidRPr="00956D18" w:rsidRDefault="00E262BF" w:rsidP="00E262BF">
      <w:pPr>
        <w:rPr>
          <w:rFonts w:cs="Arial"/>
        </w:rPr>
      </w:pPr>
    </w:p>
    <w:p w14:paraId="501E1108" w14:textId="7EE8C938" w:rsidR="00E262BF" w:rsidRPr="00721787" w:rsidRDefault="00E262BF" w:rsidP="00494A93">
      <w:pPr>
        <w:pStyle w:val="ListParagraph"/>
        <w:numPr>
          <w:ilvl w:val="0"/>
          <w:numId w:val="8"/>
        </w:numPr>
        <w:rPr>
          <w:rFonts w:ascii="Arial" w:hAnsi="Arial" w:cs="Arial"/>
        </w:rPr>
      </w:pPr>
      <w:r w:rsidRPr="00721787">
        <w:rPr>
          <w:rFonts w:ascii="Arial" w:hAnsi="Arial" w:cs="Arial"/>
        </w:rPr>
        <w:t>NE to The Green at Hasland (upgrading of existing public footpath</w:t>
      </w:r>
      <w:r>
        <w:rPr>
          <w:rFonts w:ascii="Arial" w:hAnsi="Arial" w:cs="Arial"/>
        </w:rPr>
        <w:t xml:space="preserve"> to bridleway</w:t>
      </w:r>
      <w:r w:rsidRPr="00721787">
        <w:rPr>
          <w:rFonts w:ascii="Arial" w:hAnsi="Arial" w:cs="Arial"/>
        </w:rPr>
        <w:t>)</w:t>
      </w:r>
      <w:r>
        <w:rPr>
          <w:rFonts w:ascii="Arial" w:hAnsi="Arial" w:cs="Arial"/>
        </w:rPr>
        <w:t xml:space="preserve">. This scheme is being designed and costed prior to the submission of a planning application. </w:t>
      </w:r>
      <w:r w:rsidR="00494A93" w:rsidRPr="00494A93">
        <w:rPr>
          <w:rFonts w:ascii="Arial" w:hAnsi="Arial" w:cs="Arial"/>
        </w:rPr>
        <w:t xml:space="preserve">Arboricultural </w:t>
      </w:r>
      <w:r w:rsidR="00494A93">
        <w:rPr>
          <w:rFonts w:ascii="Arial" w:hAnsi="Arial" w:cs="Arial"/>
        </w:rPr>
        <w:t>and ecological surveys have been carried out, along with a heritage impact assessment</w:t>
      </w:r>
      <w:r w:rsidR="00393EFC">
        <w:rPr>
          <w:rFonts w:ascii="Arial" w:hAnsi="Arial" w:cs="Arial"/>
        </w:rPr>
        <w:t xml:space="preserve">. </w:t>
      </w:r>
      <w:r>
        <w:rPr>
          <w:rFonts w:ascii="Arial" w:hAnsi="Arial" w:cs="Arial"/>
        </w:rPr>
        <w:t xml:space="preserve">Discussions with landowners are </w:t>
      </w:r>
      <w:r w:rsidR="00393EFC">
        <w:rPr>
          <w:rFonts w:ascii="Arial" w:hAnsi="Arial" w:cs="Arial"/>
        </w:rPr>
        <w:t>now underway</w:t>
      </w:r>
      <w:r w:rsidRPr="00721787">
        <w:rPr>
          <w:rFonts w:ascii="Arial" w:hAnsi="Arial" w:cs="Arial"/>
        </w:rPr>
        <w:t>.</w:t>
      </w:r>
    </w:p>
    <w:p w14:paraId="2C803B3F" w14:textId="77777777" w:rsidR="00E262BF" w:rsidRDefault="00E262BF" w:rsidP="00E262BF">
      <w:pPr>
        <w:pStyle w:val="ListParagraph"/>
        <w:ind w:left="360"/>
        <w:rPr>
          <w:rFonts w:ascii="Arial" w:hAnsi="Arial" w:cs="Arial"/>
        </w:rPr>
      </w:pPr>
    </w:p>
    <w:p w14:paraId="4E6DA379" w14:textId="03A8518B" w:rsidR="00E262BF" w:rsidRPr="00721787" w:rsidRDefault="00E262BF" w:rsidP="00E262BF">
      <w:pPr>
        <w:pStyle w:val="ListParagraph"/>
        <w:numPr>
          <w:ilvl w:val="0"/>
          <w:numId w:val="8"/>
        </w:numPr>
        <w:rPr>
          <w:rFonts w:ascii="Arial" w:hAnsi="Arial" w:cs="Arial"/>
        </w:rPr>
      </w:pPr>
      <w:r w:rsidRPr="00721787">
        <w:rPr>
          <w:rFonts w:ascii="Arial" w:hAnsi="Arial" w:cs="Arial"/>
        </w:rPr>
        <w:lastRenderedPageBreak/>
        <w:t xml:space="preserve">S across Mill Lane towards Hagg Hill, E of Tupton and along Mill Lane itself – </w:t>
      </w:r>
      <w:r w:rsidR="00AF29C0">
        <w:rPr>
          <w:rFonts w:ascii="Arial" w:hAnsi="Arial" w:cs="Arial"/>
        </w:rPr>
        <w:t xml:space="preserve">meetings have been held with our Structures team to discuss the acquisition of </w:t>
      </w:r>
      <w:r w:rsidRPr="00721787">
        <w:rPr>
          <w:rFonts w:ascii="Arial" w:hAnsi="Arial" w:cs="Arial"/>
        </w:rPr>
        <w:t>a bridge over the railway line (Bridge 74A).</w:t>
      </w:r>
    </w:p>
    <w:p w14:paraId="5F252CA6" w14:textId="77777777" w:rsidR="00E262BF" w:rsidRDefault="00E262BF" w:rsidP="00E262BF">
      <w:pPr>
        <w:pStyle w:val="ListParagraph"/>
        <w:ind w:left="360"/>
        <w:rPr>
          <w:rFonts w:ascii="Arial" w:hAnsi="Arial" w:cs="Arial"/>
        </w:rPr>
      </w:pPr>
    </w:p>
    <w:p w14:paraId="302ED863" w14:textId="77777777" w:rsidR="00E262BF" w:rsidRDefault="00E262BF" w:rsidP="00E262BF">
      <w:pPr>
        <w:pStyle w:val="ListParagraph"/>
        <w:numPr>
          <w:ilvl w:val="0"/>
          <w:numId w:val="8"/>
        </w:numPr>
        <w:rPr>
          <w:rFonts w:ascii="Arial" w:hAnsi="Arial" w:cs="Arial"/>
        </w:rPr>
      </w:pPr>
      <w:r w:rsidRPr="005179BD">
        <w:rPr>
          <w:rFonts w:ascii="Arial" w:hAnsi="Arial" w:cs="Arial"/>
        </w:rPr>
        <w:t>E towards Grassmoor along an existing public footpath – this would form part of a proposed link with Grassmoor Country Park and the Five Pits Trail, using the shared pedestrian/ cycle route which has been constructed alongside Furnace Hillock Way.</w:t>
      </w:r>
    </w:p>
    <w:p w14:paraId="10302004" w14:textId="77777777" w:rsidR="00E262BF" w:rsidRPr="005179BD" w:rsidRDefault="00E262BF" w:rsidP="00E262BF">
      <w:pPr>
        <w:rPr>
          <w:rFonts w:cs="Arial"/>
        </w:rPr>
      </w:pPr>
    </w:p>
    <w:p w14:paraId="2148E8F6" w14:textId="77777777" w:rsidR="00E262BF" w:rsidRPr="00721787" w:rsidRDefault="00E262BF" w:rsidP="00E262BF">
      <w:pPr>
        <w:pStyle w:val="ListParagraph"/>
        <w:numPr>
          <w:ilvl w:val="0"/>
          <w:numId w:val="8"/>
        </w:numPr>
        <w:rPr>
          <w:rFonts w:ascii="Arial" w:hAnsi="Arial" w:cs="Arial"/>
        </w:rPr>
      </w:pPr>
      <w:r w:rsidRPr="00721787">
        <w:rPr>
          <w:rFonts w:ascii="Arial" w:hAnsi="Arial" w:cs="Arial"/>
        </w:rPr>
        <w:t>W across the A61 into Wingerworth – this will be addressed by the provision of a controlled crossing.</w:t>
      </w:r>
    </w:p>
    <w:p w14:paraId="10394662" w14:textId="77777777" w:rsidR="00630955" w:rsidRDefault="00630955" w:rsidP="008B2BC6">
      <w:pPr>
        <w:rPr>
          <w:b/>
          <w:sz w:val="28"/>
          <w:szCs w:val="28"/>
        </w:rPr>
      </w:pPr>
    </w:p>
    <w:p w14:paraId="0C92CB28" w14:textId="77777777" w:rsidR="00E262BF" w:rsidRDefault="00E262BF" w:rsidP="008B2BC6">
      <w:pPr>
        <w:rPr>
          <w:b/>
          <w:sz w:val="28"/>
          <w:szCs w:val="28"/>
        </w:rPr>
      </w:pPr>
    </w:p>
    <w:p w14:paraId="06183FBD" w14:textId="77777777" w:rsidR="008B2BC6" w:rsidRPr="00942A6C" w:rsidRDefault="008B2BC6" w:rsidP="008B2BC6">
      <w:pPr>
        <w:rPr>
          <w:b/>
          <w:sz w:val="28"/>
          <w:szCs w:val="28"/>
        </w:rPr>
      </w:pPr>
      <w:r w:rsidRPr="00942A6C">
        <w:rPr>
          <w:b/>
          <w:sz w:val="28"/>
          <w:szCs w:val="28"/>
        </w:rPr>
        <w:t xml:space="preserve">HIGHWAY </w:t>
      </w:r>
      <w:r>
        <w:rPr>
          <w:b/>
          <w:sz w:val="28"/>
          <w:szCs w:val="28"/>
        </w:rPr>
        <w:t xml:space="preserve">CAPITAL </w:t>
      </w:r>
      <w:r w:rsidRPr="00942A6C">
        <w:rPr>
          <w:b/>
          <w:sz w:val="28"/>
          <w:szCs w:val="28"/>
        </w:rPr>
        <w:t>CYCLE IMPROVEMENTS</w:t>
      </w:r>
    </w:p>
    <w:p w14:paraId="7C96D25E" w14:textId="77777777" w:rsidR="009840EE" w:rsidRDefault="009840EE" w:rsidP="00C3588E">
      <w:pPr>
        <w:rPr>
          <w:b/>
          <w:color w:val="FF0000"/>
          <w:sz w:val="28"/>
          <w:szCs w:val="28"/>
        </w:rPr>
      </w:pPr>
    </w:p>
    <w:p w14:paraId="100AFD0C" w14:textId="5103AD6B" w:rsidR="000D60D9" w:rsidRDefault="006C4902" w:rsidP="00C3588E">
      <w:pPr>
        <w:rPr>
          <w:b/>
          <w:sz w:val="28"/>
          <w:szCs w:val="28"/>
        </w:rPr>
      </w:pPr>
      <w:r>
        <w:rPr>
          <w:b/>
          <w:sz w:val="28"/>
          <w:szCs w:val="28"/>
        </w:rPr>
        <w:t>LITTLE EATON CYCLE PATHS – Highways England A38/A61 J</w:t>
      </w:r>
      <w:r w:rsidR="00291F98">
        <w:rPr>
          <w:b/>
          <w:sz w:val="28"/>
          <w:szCs w:val="28"/>
        </w:rPr>
        <w:t>un</w:t>
      </w:r>
      <w:r>
        <w:rPr>
          <w:b/>
          <w:sz w:val="28"/>
          <w:szCs w:val="28"/>
        </w:rPr>
        <w:t>ct</w:t>
      </w:r>
      <w:r w:rsidR="00291F98">
        <w:rPr>
          <w:b/>
          <w:sz w:val="28"/>
          <w:szCs w:val="28"/>
        </w:rPr>
        <w:t>ion</w:t>
      </w:r>
      <w:r>
        <w:rPr>
          <w:b/>
          <w:sz w:val="28"/>
          <w:szCs w:val="28"/>
        </w:rPr>
        <w:t xml:space="preserve"> </w:t>
      </w:r>
    </w:p>
    <w:p w14:paraId="4ABB4C8E" w14:textId="77777777" w:rsidR="00F711F4" w:rsidRDefault="00F711F4" w:rsidP="00C3588E">
      <w:pPr>
        <w:rPr>
          <w:sz w:val="22"/>
        </w:rPr>
      </w:pPr>
    </w:p>
    <w:p w14:paraId="0E74B0FD" w14:textId="257773A7" w:rsidR="00F711F4" w:rsidRDefault="00F711F4" w:rsidP="00C3588E">
      <w:pPr>
        <w:rPr>
          <w:sz w:val="22"/>
        </w:rPr>
      </w:pPr>
      <w:r>
        <w:rPr>
          <w:sz w:val="22"/>
        </w:rPr>
        <w:t xml:space="preserve">Further ambition to secure a Toucan crossing across the A61 will connect this route to Breadsall Village and the Great Northern </w:t>
      </w:r>
      <w:r w:rsidR="00291F98">
        <w:rPr>
          <w:sz w:val="22"/>
        </w:rPr>
        <w:t>G</w:t>
      </w:r>
      <w:r>
        <w:rPr>
          <w:sz w:val="22"/>
        </w:rPr>
        <w:t>reenway. This is being negotiated through the Highways England A38 improvement scheme in the area.</w:t>
      </w:r>
    </w:p>
    <w:p w14:paraId="573A5191" w14:textId="77777777" w:rsidR="00FC4FD9" w:rsidRDefault="00FC4FD9" w:rsidP="00C3588E">
      <w:pPr>
        <w:rPr>
          <w:sz w:val="22"/>
        </w:rPr>
      </w:pPr>
    </w:p>
    <w:p w14:paraId="7358046F" w14:textId="77777777" w:rsidR="00FC4FD9" w:rsidRDefault="00FC4FD9" w:rsidP="00C3588E">
      <w:pPr>
        <w:rPr>
          <w:sz w:val="22"/>
        </w:rPr>
      </w:pPr>
    </w:p>
    <w:p w14:paraId="7710E0BE" w14:textId="77777777" w:rsidR="00FC4FD9" w:rsidRPr="006D3811" w:rsidRDefault="00FC4FD9" w:rsidP="00FC4FD9">
      <w:pPr>
        <w:rPr>
          <w:b/>
          <w:sz w:val="28"/>
          <w:szCs w:val="28"/>
        </w:rPr>
      </w:pPr>
      <w:r>
        <w:rPr>
          <w:b/>
          <w:sz w:val="28"/>
          <w:szCs w:val="28"/>
        </w:rPr>
        <w:t>DEVELOPMENT SITE GAIN</w:t>
      </w:r>
    </w:p>
    <w:p w14:paraId="5D8ACDC3" w14:textId="1A341F29" w:rsidR="00FC4FD9" w:rsidRDefault="00FC4FD9" w:rsidP="00FC4FD9">
      <w:pPr>
        <w:rPr>
          <w:b/>
          <w:sz w:val="22"/>
        </w:rPr>
      </w:pPr>
      <w:r>
        <w:rPr>
          <w:sz w:val="22"/>
        </w:rPr>
        <w:t>The Authority works closely with the planning system, both at County and District level, to maximise opportunity for safeguarding and seeking new cycle route opportunities. Important connections and links are achieved through this process. Opportunities’ will be sought through early design but also through S</w:t>
      </w:r>
      <w:r w:rsidR="00594B44">
        <w:rPr>
          <w:sz w:val="22"/>
        </w:rPr>
        <w:t xml:space="preserve">ection </w:t>
      </w:r>
      <w:r>
        <w:rPr>
          <w:sz w:val="22"/>
        </w:rPr>
        <w:t>106</w:t>
      </w:r>
      <w:r w:rsidR="00594B44">
        <w:rPr>
          <w:sz w:val="22"/>
        </w:rPr>
        <w:t xml:space="preserve"> agreements</w:t>
      </w:r>
      <w:r>
        <w:rPr>
          <w:sz w:val="22"/>
        </w:rPr>
        <w:t>.</w:t>
      </w:r>
    </w:p>
    <w:p w14:paraId="12AF1196" w14:textId="77777777" w:rsidR="00FC4FD9" w:rsidRPr="000D60D9" w:rsidRDefault="00FC4FD9" w:rsidP="00C3588E">
      <w:pPr>
        <w:rPr>
          <w:sz w:val="22"/>
        </w:rPr>
      </w:pPr>
    </w:p>
    <w:sectPr w:rsidR="00FC4FD9" w:rsidRPr="000D60D9">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3DBCC" w14:textId="77777777" w:rsidR="00154258" w:rsidRDefault="00154258" w:rsidP="008C0F8B">
      <w:r>
        <w:separator/>
      </w:r>
    </w:p>
  </w:endnote>
  <w:endnote w:type="continuationSeparator" w:id="0">
    <w:p w14:paraId="5CA741BC" w14:textId="77777777" w:rsidR="00154258" w:rsidRDefault="00154258" w:rsidP="008C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FB5F8" w14:textId="7479B6D9" w:rsidR="00B648F1" w:rsidRPr="00B648F1" w:rsidRDefault="00B648F1">
    <w:pPr>
      <w:pStyle w:val="Footer"/>
      <w:rPr>
        <w:sz w:val="16"/>
        <w:szCs w:val="16"/>
      </w:rPr>
    </w:pPr>
    <w:r w:rsidRPr="00B648F1">
      <w:rPr>
        <w:sz w:val="16"/>
        <w:szCs w:val="16"/>
      </w:rPr>
      <w:t>Derbyshire County Council Greenways</w:t>
    </w:r>
    <w:r w:rsidR="007C22BE">
      <w:rPr>
        <w:sz w:val="16"/>
        <w:szCs w:val="16"/>
      </w:rPr>
      <w:t>/KCN</w:t>
    </w:r>
    <w:r w:rsidRPr="00B648F1">
      <w:rPr>
        <w:sz w:val="16"/>
        <w:szCs w:val="16"/>
      </w:rPr>
      <w:t xml:space="preserve"> – </w:t>
    </w:r>
    <w:r w:rsidR="00562F05">
      <w:rPr>
        <w:sz w:val="16"/>
        <w:szCs w:val="16"/>
      </w:rPr>
      <w:t>November</w:t>
    </w:r>
    <w:r w:rsidR="008A6AED">
      <w:rPr>
        <w:sz w:val="16"/>
        <w:szCs w:val="16"/>
      </w:rPr>
      <w:t xml:space="preserve"> 2019</w:t>
    </w:r>
    <w:r>
      <w:rPr>
        <w:sz w:val="16"/>
        <w:szCs w:val="16"/>
      </w:rPr>
      <w:t xml:space="preserve"> Update        </w:t>
    </w:r>
    <w:r>
      <w:rPr>
        <w:sz w:val="16"/>
        <w:szCs w:val="16"/>
      </w:rPr>
      <w:tab/>
    </w:r>
    <w:r w:rsidRPr="00B648F1">
      <w:rPr>
        <w:sz w:val="16"/>
        <w:szCs w:val="16"/>
      </w:rPr>
      <w:fldChar w:fldCharType="begin"/>
    </w:r>
    <w:r w:rsidRPr="00B648F1">
      <w:rPr>
        <w:sz w:val="16"/>
        <w:szCs w:val="16"/>
      </w:rPr>
      <w:instrText xml:space="preserve"> PAGE   \* MERGEFORMAT </w:instrText>
    </w:r>
    <w:r w:rsidRPr="00B648F1">
      <w:rPr>
        <w:sz w:val="16"/>
        <w:szCs w:val="16"/>
      </w:rPr>
      <w:fldChar w:fldCharType="separate"/>
    </w:r>
    <w:r w:rsidR="00781110">
      <w:rPr>
        <w:noProof/>
        <w:sz w:val="16"/>
        <w:szCs w:val="16"/>
      </w:rPr>
      <w:t>2</w:t>
    </w:r>
    <w:r w:rsidRPr="00B648F1">
      <w:rPr>
        <w:noProof/>
        <w:sz w:val="16"/>
        <w:szCs w:val="16"/>
      </w:rPr>
      <w:fldChar w:fldCharType="end"/>
    </w:r>
  </w:p>
  <w:p w14:paraId="2704D438" w14:textId="77777777" w:rsidR="008C0F8B" w:rsidRDefault="008C0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BFEF9" w14:textId="77777777" w:rsidR="00154258" w:rsidRDefault="00154258" w:rsidP="008C0F8B">
      <w:r>
        <w:separator/>
      </w:r>
    </w:p>
  </w:footnote>
  <w:footnote w:type="continuationSeparator" w:id="0">
    <w:p w14:paraId="6B830789" w14:textId="77777777" w:rsidR="00154258" w:rsidRDefault="00154258" w:rsidP="008C0F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C57CC"/>
    <w:multiLevelType w:val="hybridMultilevel"/>
    <w:tmpl w:val="BF409EAE"/>
    <w:lvl w:ilvl="0" w:tplc="7D0C92A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1115427"/>
    <w:multiLevelType w:val="hybridMultilevel"/>
    <w:tmpl w:val="EE4EC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307049"/>
    <w:multiLevelType w:val="hybridMultilevel"/>
    <w:tmpl w:val="D9C88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8702B"/>
    <w:multiLevelType w:val="hybridMultilevel"/>
    <w:tmpl w:val="C08E9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9A83DF8"/>
    <w:multiLevelType w:val="hybridMultilevel"/>
    <w:tmpl w:val="A02AE8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DC04916"/>
    <w:multiLevelType w:val="hybridMultilevel"/>
    <w:tmpl w:val="D624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477BC0"/>
    <w:multiLevelType w:val="hybridMultilevel"/>
    <w:tmpl w:val="99F26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F164B7"/>
    <w:multiLevelType w:val="hybridMultilevel"/>
    <w:tmpl w:val="47003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72088"/>
    <w:multiLevelType w:val="hybridMultilevel"/>
    <w:tmpl w:val="85B0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1E5AF4"/>
    <w:multiLevelType w:val="hybridMultilevel"/>
    <w:tmpl w:val="142AEC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4DC13221"/>
    <w:multiLevelType w:val="hybridMultilevel"/>
    <w:tmpl w:val="A708871E"/>
    <w:lvl w:ilvl="0" w:tplc="0809000F">
      <w:start w:val="1"/>
      <w:numFmt w:val="decimal"/>
      <w:lvlText w:val="%1."/>
      <w:lvlJc w:val="left"/>
      <w:pPr>
        <w:ind w:left="2520" w:hanging="360"/>
      </w:pPr>
    </w:lvl>
    <w:lvl w:ilvl="1" w:tplc="08090019">
      <w:start w:val="1"/>
      <w:numFmt w:val="lowerLetter"/>
      <w:lvlText w:val="%2."/>
      <w:lvlJc w:val="left"/>
      <w:pPr>
        <w:ind w:left="3240" w:hanging="360"/>
      </w:pPr>
    </w:lvl>
    <w:lvl w:ilvl="2" w:tplc="0809001B">
      <w:start w:val="1"/>
      <w:numFmt w:val="lowerRoman"/>
      <w:lvlText w:val="%3."/>
      <w:lvlJc w:val="right"/>
      <w:pPr>
        <w:ind w:left="3960" w:hanging="180"/>
      </w:pPr>
    </w:lvl>
    <w:lvl w:ilvl="3" w:tplc="0809000F">
      <w:start w:val="1"/>
      <w:numFmt w:val="decimal"/>
      <w:lvlText w:val="%4."/>
      <w:lvlJc w:val="left"/>
      <w:pPr>
        <w:ind w:left="4680" w:hanging="360"/>
      </w:pPr>
    </w:lvl>
    <w:lvl w:ilvl="4" w:tplc="08090019">
      <w:start w:val="1"/>
      <w:numFmt w:val="lowerLetter"/>
      <w:lvlText w:val="%5."/>
      <w:lvlJc w:val="left"/>
      <w:pPr>
        <w:ind w:left="5400" w:hanging="360"/>
      </w:pPr>
    </w:lvl>
    <w:lvl w:ilvl="5" w:tplc="0809001B">
      <w:start w:val="1"/>
      <w:numFmt w:val="lowerRoman"/>
      <w:lvlText w:val="%6."/>
      <w:lvlJc w:val="right"/>
      <w:pPr>
        <w:ind w:left="6120" w:hanging="180"/>
      </w:pPr>
    </w:lvl>
    <w:lvl w:ilvl="6" w:tplc="0809000F">
      <w:start w:val="1"/>
      <w:numFmt w:val="decimal"/>
      <w:lvlText w:val="%7."/>
      <w:lvlJc w:val="left"/>
      <w:pPr>
        <w:ind w:left="6840" w:hanging="360"/>
      </w:pPr>
    </w:lvl>
    <w:lvl w:ilvl="7" w:tplc="08090019">
      <w:start w:val="1"/>
      <w:numFmt w:val="lowerLetter"/>
      <w:lvlText w:val="%8."/>
      <w:lvlJc w:val="left"/>
      <w:pPr>
        <w:ind w:left="7560" w:hanging="360"/>
      </w:pPr>
    </w:lvl>
    <w:lvl w:ilvl="8" w:tplc="0809001B">
      <w:start w:val="1"/>
      <w:numFmt w:val="lowerRoman"/>
      <w:lvlText w:val="%9."/>
      <w:lvlJc w:val="right"/>
      <w:pPr>
        <w:ind w:left="8280" w:hanging="180"/>
      </w:pPr>
    </w:lvl>
  </w:abstractNum>
  <w:abstractNum w:abstractNumId="11" w15:restartNumberingAfterBreak="0">
    <w:nsid w:val="531C243F"/>
    <w:multiLevelType w:val="hybridMultilevel"/>
    <w:tmpl w:val="600AC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2A23DC"/>
    <w:multiLevelType w:val="hybridMultilevel"/>
    <w:tmpl w:val="CF8E22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FB014D3"/>
    <w:multiLevelType w:val="hybridMultilevel"/>
    <w:tmpl w:val="5412A0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2D82568"/>
    <w:multiLevelType w:val="hybridMultilevel"/>
    <w:tmpl w:val="8F88C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BB3410"/>
    <w:multiLevelType w:val="hybridMultilevel"/>
    <w:tmpl w:val="1F545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095135"/>
    <w:multiLevelType w:val="hybridMultilevel"/>
    <w:tmpl w:val="0582D04A"/>
    <w:lvl w:ilvl="0" w:tplc="A0161A22">
      <w:start w:val="2"/>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10"/>
  </w:num>
  <w:num w:numId="5">
    <w:abstractNumId w:val="8"/>
  </w:num>
  <w:num w:numId="6">
    <w:abstractNumId w:val="12"/>
  </w:num>
  <w:num w:numId="7">
    <w:abstractNumId w:val="5"/>
  </w:num>
  <w:num w:numId="8">
    <w:abstractNumId w:val="0"/>
  </w:num>
  <w:num w:numId="9">
    <w:abstractNumId w:val="7"/>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1"/>
  </w:num>
  <w:num w:numId="14">
    <w:abstractNumId w:val="14"/>
  </w:num>
  <w:num w:numId="15">
    <w:abstractNumId w:val="2"/>
  </w:num>
  <w:num w:numId="16">
    <w:abstractNumId w:val="6"/>
  </w:num>
  <w:num w:numId="17">
    <w:abstractNumId w:val="15"/>
  </w:num>
  <w:num w:numId="18">
    <w:abstractNumId w:val="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8A7"/>
    <w:rsid w:val="0002533F"/>
    <w:rsid w:val="000302FA"/>
    <w:rsid w:val="00041868"/>
    <w:rsid w:val="0004186E"/>
    <w:rsid w:val="00055233"/>
    <w:rsid w:val="00071966"/>
    <w:rsid w:val="00073828"/>
    <w:rsid w:val="00077375"/>
    <w:rsid w:val="000848FA"/>
    <w:rsid w:val="000B2879"/>
    <w:rsid w:val="000B4A83"/>
    <w:rsid w:val="000B6EE2"/>
    <w:rsid w:val="000C44C5"/>
    <w:rsid w:val="000D2DD5"/>
    <w:rsid w:val="000D60D9"/>
    <w:rsid w:val="000F2AE4"/>
    <w:rsid w:val="000F2B3E"/>
    <w:rsid w:val="00111C59"/>
    <w:rsid w:val="00116296"/>
    <w:rsid w:val="00130E61"/>
    <w:rsid w:val="0013110C"/>
    <w:rsid w:val="00140B5B"/>
    <w:rsid w:val="00154258"/>
    <w:rsid w:val="00163C95"/>
    <w:rsid w:val="0018458A"/>
    <w:rsid w:val="0018527F"/>
    <w:rsid w:val="0019060C"/>
    <w:rsid w:val="001927F1"/>
    <w:rsid w:val="001955DC"/>
    <w:rsid w:val="001A42B2"/>
    <w:rsid w:val="001B3FA3"/>
    <w:rsid w:val="001C6100"/>
    <w:rsid w:val="001E7B51"/>
    <w:rsid w:val="001F0283"/>
    <w:rsid w:val="001F2A2A"/>
    <w:rsid w:val="00205B2B"/>
    <w:rsid w:val="002070F6"/>
    <w:rsid w:val="00207844"/>
    <w:rsid w:val="0021309A"/>
    <w:rsid w:val="00215394"/>
    <w:rsid w:val="0021566E"/>
    <w:rsid w:val="00224810"/>
    <w:rsid w:val="002258EE"/>
    <w:rsid w:val="00226C31"/>
    <w:rsid w:val="00237BD6"/>
    <w:rsid w:val="00237C48"/>
    <w:rsid w:val="00241D4A"/>
    <w:rsid w:val="00242292"/>
    <w:rsid w:val="00243402"/>
    <w:rsid w:val="00247F65"/>
    <w:rsid w:val="00261667"/>
    <w:rsid w:val="00264E28"/>
    <w:rsid w:val="00266D16"/>
    <w:rsid w:val="0028599D"/>
    <w:rsid w:val="00291F98"/>
    <w:rsid w:val="002926E3"/>
    <w:rsid w:val="0029329E"/>
    <w:rsid w:val="0029498E"/>
    <w:rsid w:val="0029605E"/>
    <w:rsid w:val="00297B7D"/>
    <w:rsid w:val="002A3CDA"/>
    <w:rsid w:val="002B178E"/>
    <w:rsid w:val="002B6FF0"/>
    <w:rsid w:val="002C0DB5"/>
    <w:rsid w:val="002C3CFA"/>
    <w:rsid w:val="002C4476"/>
    <w:rsid w:val="002D1CE5"/>
    <w:rsid w:val="002D54D5"/>
    <w:rsid w:val="002E07D8"/>
    <w:rsid w:val="002E2793"/>
    <w:rsid w:val="002E3416"/>
    <w:rsid w:val="002E46D2"/>
    <w:rsid w:val="002E5FB4"/>
    <w:rsid w:val="002E73D5"/>
    <w:rsid w:val="00304957"/>
    <w:rsid w:val="00307417"/>
    <w:rsid w:val="003273DC"/>
    <w:rsid w:val="00336205"/>
    <w:rsid w:val="00347AF2"/>
    <w:rsid w:val="00351400"/>
    <w:rsid w:val="00353B2B"/>
    <w:rsid w:val="00356356"/>
    <w:rsid w:val="0036296B"/>
    <w:rsid w:val="0038326B"/>
    <w:rsid w:val="00385481"/>
    <w:rsid w:val="00392103"/>
    <w:rsid w:val="00393EFC"/>
    <w:rsid w:val="003971E6"/>
    <w:rsid w:val="003A1DA3"/>
    <w:rsid w:val="003A3647"/>
    <w:rsid w:val="003B0192"/>
    <w:rsid w:val="003B6C25"/>
    <w:rsid w:val="003E3CD3"/>
    <w:rsid w:val="0040638D"/>
    <w:rsid w:val="00406717"/>
    <w:rsid w:val="00414797"/>
    <w:rsid w:val="00415AE8"/>
    <w:rsid w:val="004166AD"/>
    <w:rsid w:val="004171EC"/>
    <w:rsid w:val="00420F14"/>
    <w:rsid w:val="00425A3C"/>
    <w:rsid w:val="00441D99"/>
    <w:rsid w:val="0044743F"/>
    <w:rsid w:val="004623F6"/>
    <w:rsid w:val="0048057D"/>
    <w:rsid w:val="0048245C"/>
    <w:rsid w:val="00493975"/>
    <w:rsid w:val="00493BDA"/>
    <w:rsid w:val="00494A93"/>
    <w:rsid w:val="004A4351"/>
    <w:rsid w:val="004B39F4"/>
    <w:rsid w:val="004B52C1"/>
    <w:rsid w:val="004D1556"/>
    <w:rsid w:val="004E1C0B"/>
    <w:rsid w:val="004F4692"/>
    <w:rsid w:val="004F68A7"/>
    <w:rsid w:val="005030A1"/>
    <w:rsid w:val="005051F6"/>
    <w:rsid w:val="0052111A"/>
    <w:rsid w:val="00526239"/>
    <w:rsid w:val="00550634"/>
    <w:rsid w:val="00562F05"/>
    <w:rsid w:val="0056751A"/>
    <w:rsid w:val="005720CD"/>
    <w:rsid w:val="00577693"/>
    <w:rsid w:val="0058289A"/>
    <w:rsid w:val="00585427"/>
    <w:rsid w:val="00587500"/>
    <w:rsid w:val="00593D10"/>
    <w:rsid w:val="00594B44"/>
    <w:rsid w:val="005A405D"/>
    <w:rsid w:val="005B1D08"/>
    <w:rsid w:val="005B5E41"/>
    <w:rsid w:val="005D2152"/>
    <w:rsid w:val="005D6687"/>
    <w:rsid w:val="005E121B"/>
    <w:rsid w:val="005E41B7"/>
    <w:rsid w:val="005E6AD8"/>
    <w:rsid w:val="005E7842"/>
    <w:rsid w:val="005F235A"/>
    <w:rsid w:val="006034F5"/>
    <w:rsid w:val="00606CB3"/>
    <w:rsid w:val="006070DA"/>
    <w:rsid w:val="00612EF2"/>
    <w:rsid w:val="00616EF0"/>
    <w:rsid w:val="006173AD"/>
    <w:rsid w:val="006257BC"/>
    <w:rsid w:val="006263AF"/>
    <w:rsid w:val="00630955"/>
    <w:rsid w:val="0063301E"/>
    <w:rsid w:val="006422D3"/>
    <w:rsid w:val="006446EF"/>
    <w:rsid w:val="00654803"/>
    <w:rsid w:val="0066172D"/>
    <w:rsid w:val="00663BD8"/>
    <w:rsid w:val="00670E54"/>
    <w:rsid w:val="00682509"/>
    <w:rsid w:val="0068408B"/>
    <w:rsid w:val="00684C88"/>
    <w:rsid w:val="00691204"/>
    <w:rsid w:val="006915F2"/>
    <w:rsid w:val="006A2095"/>
    <w:rsid w:val="006A30C2"/>
    <w:rsid w:val="006B51AA"/>
    <w:rsid w:val="006C4902"/>
    <w:rsid w:val="006D3811"/>
    <w:rsid w:val="006D6490"/>
    <w:rsid w:val="006D6BE1"/>
    <w:rsid w:val="006F36C3"/>
    <w:rsid w:val="006F7F0F"/>
    <w:rsid w:val="0070713E"/>
    <w:rsid w:val="00721787"/>
    <w:rsid w:val="00724476"/>
    <w:rsid w:val="00740300"/>
    <w:rsid w:val="00751625"/>
    <w:rsid w:val="007719A6"/>
    <w:rsid w:val="00781110"/>
    <w:rsid w:val="0079169E"/>
    <w:rsid w:val="007A0946"/>
    <w:rsid w:val="007A4730"/>
    <w:rsid w:val="007C22BE"/>
    <w:rsid w:val="007D39CB"/>
    <w:rsid w:val="007D5980"/>
    <w:rsid w:val="007E56EE"/>
    <w:rsid w:val="007F3948"/>
    <w:rsid w:val="007F58AA"/>
    <w:rsid w:val="007F766C"/>
    <w:rsid w:val="00801756"/>
    <w:rsid w:val="00806EEE"/>
    <w:rsid w:val="008245CD"/>
    <w:rsid w:val="008416F1"/>
    <w:rsid w:val="00852327"/>
    <w:rsid w:val="0085623C"/>
    <w:rsid w:val="00861EA7"/>
    <w:rsid w:val="00876107"/>
    <w:rsid w:val="0088499C"/>
    <w:rsid w:val="00884FDC"/>
    <w:rsid w:val="0089606C"/>
    <w:rsid w:val="008A2FEC"/>
    <w:rsid w:val="008A4118"/>
    <w:rsid w:val="008A6AED"/>
    <w:rsid w:val="008A76E3"/>
    <w:rsid w:val="008B2BC6"/>
    <w:rsid w:val="008C0F8B"/>
    <w:rsid w:val="008D2873"/>
    <w:rsid w:val="008D5305"/>
    <w:rsid w:val="008D78FF"/>
    <w:rsid w:val="008F3A4D"/>
    <w:rsid w:val="008F5AF6"/>
    <w:rsid w:val="00900DCD"/>
    <w:rsid w:val="0090788C"/>
    <w:rsid w:val="00911549"/>
    <w:rsid w:val="00912973"/>
    <w:rsid w:val="00927B40"/>
    <w:rsid w:val="00942A6C"/>
    <w:rsid w:val="0094418C"/>
    <w:rsid w:val="009506BF"/>
    <w:rsid w:val="00956BFC"/>
    <w:rsid w:val="00956D18"/>
    <w:rsid w:val="00964E2C"/>
    <w:rsid w:val="00983EDA"/>
    <w:rsid w:val="009840EE"/>
    <w:rsid w:val="009A2FEE"/>
    <w:rsid w:val="009A30D7"/>
    <w:rsid w:val="009A50A6"/>
    <w:rsid w:val="009C32CE"/>
    <w:rsid w:val="009E2C01"/>
    <w:rsid w:val="009E6C21"/>
    <w:rsid w:val="009F4112"/>
    <w:rsid w:val="009F5664"/>
    <w:rsid w:val="00A02456"/>
    <w:rsid w:val="00A03263"/>
    <w:rsid w:val="00A03F5C"/>
    <w:rsid w:val="00A110EA"/>
    <w:rsid w:val="00A23C6A"/>
    <w:rsid w:val="00A31F6E"/>
    <w:rsid w:val="00A349FD"/>
    <w:rsid w:val="00A37DCC"/>
    <w:rsid w:val="00A5002C"/>
    <w:rsid w:val="00A533F8"/>
    <w:rsid w:val="00A7082D"/>
    <w:rsid w:val="00A721FB"/>
    <w:rsid w:val="00A90B63"/>
    <w:rsid w:val="00AA2650"/>
    <w:rsid w:val="00AD1D8F"/>
    <w:rsid w:val="00AF0AA1"/>
    <w:rsid w:val="00AF29C0"/>
    <w:rsid w:val="00AF2A7D"/>
    <w:rsid w:val="00AF3260"/>
    <w:rsid w:val="00AF4FCB"/>
    <w:rsid w:val="00AF6F95"/>
    <w:rsid w:val="00B14A9C"/>
    <w:rsid w:val="00B17DF3"/>
    <w:rsid w:val="00B21FDF"/>
    <w:rsid w:val="00B2322D"/>
    <w:rsid w:val="00B35CA4"/>
    <w:rsid w:val="00B375D9"/>
    <w:rsid w:val="00B41B22"/>
    <w:rsid w:val="00B436AD"/>
    <w:rsid w:val="00B5045E"/>
    <w:rsid w:val="00B648F1"/>
    <w:rsid w:val="00B659B2"/>
    <w:rsid w:val="00B761ED"/>
    <w:rsid w:val="00B82111"/>
    <w:rsid w:val="00B841AC"/>
    <w:rsid w:val="00B85506"/>
    <w:rsid w:val="00B9122E"/>
    <w:rsid w:val="00B915B3"/>
    <w:rsid w:val="00B95AB9"/>
    <w:rsid w:val="00B970D6"/>
    <w:rsid w:val="00BA1074"/>
    <w:rsid w:val="00BA77F1"/>
    <w:rsid w:val="00BC27B2"/>
    <w:rsid w:val="00BE1850"/>
    <w:rsid w:val="00BE1DC3"/>
    <w:rsid w:val="00BE54FE"/>
    <w:rsid w:val="00BF3E3E"/>
    <w:rsid w:val="00BF4CBB"/>
    <w:rsid w:val="00BF6F51"/>
    <w:rsid w:val="00BF719C"/>
    <w:rsid w:val="00C002CF"/>
    <w:rsid w:val="00C3588E"/>
    <w:rsid w:val="00C40C22"/>
    <w:rsid w:val="00C424C1"/>
    <w:rsid w:val="00C43DB5"/>
    <w:rsid w:val="00C542C1"/>
    <w:rsid w:val="00C61819"/>
    <w:rsid w:val="00C776CA"/>
    <w:rsid w:val="00C90310"/>
    <w:rsid w:val="00C9304C"/>
    <w:rsid w:val="00C94C6C"/>
    <w:rsid w:val="00CB11D6"/>
    <w:rsid w:val="00CC3028"/>
    <w:rsid w:val="00CD064F"/>
    <w:rsid w:val="00CD235E"/>
    <w:rsid w:val="00CD72F4"/>
    <w:rsid w:val="00CE180C"/>
    <w:rsid w:val="00CE6FCF"/>
    <w:rsid w:val="00CF7503"/>
    <w:rsid w:val="00D00EFF"/>
    <w:rsid w:val="00D06C09"/>
    <w:rsid w:val="00D17FEB"/>
    <w:rsid w:val="00D30CC4"/>
    <w:rsid w:val="00D313F4"/>
    <w:rsid w:val="00D4259B"/>
    <w:rsid w:val="00D7241D"/>
    <w:rsid w:val="00D82611"/>
    <w:rsid w:val="00D91E6E"/>
    <w:rsid w:val="00DA1343"/>
    <w:rsid w:val="00DA308D"/>
    <w:rsid w:val="00DC0344"/>
    <w:rsid w:val="00DD2C93"/>
    <w:rsid w:val="00DE00DF"/>
    <w:rsid w:val="00E07FF3"/>
    <w:rsid w:val="00E14143"/>
    <w:rsid w:val="00E2021D"/>
    <w:rsid w:val="00E262BF"/>
    <w:rsid w:val="00E346D5"/>
    <w:rsid w:val="00E35284"/>
    <w:rsid w:val="00E51857"/>
    <w:rsid w:val="00E57274"/>
    <w:rsid w:val="00E71820"/>
    <w:rsid w:val="00E74ADE"/>
    <w:rsid w:val="00E91CAA"/>
    <w:rsid w:val="00EA37DA"/>
    <w:rsid w:val="00EA3F2F"/>
    <w:rsid w:val="00EB78F2"/>
    <w:rsid w:val="00EC6139"/>
    <w:rsid w:val="00ED5F83"/>
    <w:rsid w:val="00ED6271"/>
    <w:rsid w:val="00EF1C87"/>
    <w:rsid w:val="00F3388D"/>
    <w:rsid w:val="00F36436"/>
    <w:rsid w:val="00F43066"/>
    <w:rsid w:val="00F43867"/>
    <w:rsid w:val="00F46C49"/>
    <w:rsid w:val="00F471A6"/>
    <w:rsid w:val="00F55EF8"/>
    <w:rsid w:val="00F6690E"/>
    <w:rsid w:val="00F711F4"/>
    <w:rsid w:val="00F71822"/>
    <w:rsid w:val="00F77311"/>
    <w:rsid w:val="00F87C45"/>
    <w:rsid w:val="00F90EC8"/>
    <w:rsid w:val="00F945AD"/>
    <w:rsid w:val="00FA34E0"/>
    <w:rsid w:val="00FA61E5"/>
    <w:rsid w:val="00FB1CA0"/>
    <w:rsid w:val="00FB33BE"/>
    <w:rsid w:val="00FB4AC2"/>
    <w:rsid w:val="00FB4B04"/>
    <w:rsid w:val="00FC4FD9"/>
    <w:rsid w:val="00FC53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3BE0B"/>
  <w15:docId w15:val="{361187DA-45CE-4460-AB33-3EED8A18D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6"/>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6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68A7"/>
    <w:rPr>
      <w:rFonts w:ascii="Tahoma" w:hAnsi="Tahoma" w:cs="Tahoma"/>
      <w:sz w:val="16"/>
      <w:szCs w:val="16"/>
    </w:rPr>
  </w:style>
  <w:style w:type="character" w:customStyle="1" w:styleId="BalloonTextChar">
    <w:name w:val="Balloon Text Char"/>
    <w:basedOn w:val="DefaultParagraphFont"/>
    <w:link w:val="BalloonText"/>
    <w:uiPriority w:val="99"/>
    <w:semiHidden/>
    <w:rsid w:val="004F68A7"/>
    <w:rPr>
      <w:rFonts w:ascii="Tahoma" w:hAnsi="Tahoma" w:cs="Tahoma"/>
      <w:sz w:val="16"/>
      <w:szCs w:val="16"/>
    </w:rPr>
  </w:style>
  <w:style w:type="character" w:styleId="Hyperlink">
    <w:name w:val="Hyperlink"/>
    <w:basedOn w:val="DefaultParagraphFont"/>
    <w:uiPriority w:val="99"/>
    <w:unhideWhenUsed/>
    <w:rsid w:val="00C43DB5"/>
    <w:rPr>
      <w:color w:val="0000FF" w:themeColor="hyperlink"/>
      <w:u w:val="single"/>
    </w:rPr>
  </w:style>
  <w:style w:type="paragraph" w:styleId="ListParagraph">
    <w:name w:val="List Paragraph"/>
    <w:basedOn w:val="Normal"/>
    <w:uiPriority w:val="34"/>
    <w:qFormat/>
    <w:rsid w:val="00C002CF"/>
    <w:pPr>
      <w:ind w:left="720"/>
    </w:pPr>
    <w:rPr>
      <w:rFonts w:ascii="Calibri" w:eastAsia="MS PGothic" w:hAnsi="Calibri" w:cs="Calibri"/>
      <w:sz w:val="22"/>
    </w:rPr>
  </w:style>
  <w:style w:type="paragraph" w:styleId="NormalWeb">
    <w:name w:val="Normal (Web)"/>
    <w:basedOn w:val="Normal"/>
    <w:uiPriority w:val="99"/>
    <w:semiHidden/>
    <w:unhideWhenUsed/>
    <w:rsid w:val="00983EDA"/>
    <w:pPr>
      <w:spacing w:before="100" w:beforeAutospacing="1" w:after="100" w:afterAutospacing="1"/>
    </w:pPr>
    <w:rPr>
      <w:rFonts w:ascii="MS PGothic" w:eastAsia="MS PGothic" w:hAnsi="MS PGothic" w:cs="MS PGothic"/>
      <w:sz w:val="24"/>
      <w:szCs w:val="24"/>
      <w:lang w:eastAsia="ja-JP"/>
    </w:rPr>
  </w:style>
  <w:style w:type="paragraph" w:styleId="PlainText">
    <w:name w:val="Plain Text"/>
    <w:basedOn w:val="Normal"/>
    <w:link w:val="PlainTextChar"/>
    <w:uiPriority w:val="99"/>
    <w:semiHidden/>
    <w:unhideWhenUsed/>
    <w:rsid w:val="00983EDA"/>
    <w:rPr>
      <w:rFonts w:ascii="Calibri" w:eastAsia="MS PGothic" w:hAnsi="Calibri" w:cs="Calibri"/>
      <w:sz w:val="22"/>
    </w:rPr>
  </w:style>
  <w:style w:type="character" w:customStyle="1" w:styleId="PlainTextChar">
    <w:name w:val="Plain Text Char"/>
    <w:basedOn w:val="DefaultParagraphFont"/>
    <w:link w:val="PlainText"/>
    <w:uiPriority w:val="99"/>
    <w:semiHidden/>
    <w:rsid w:val="00983EDA"/>
    <w:rPr>
      <w:rFonts w:ascii="Calibri" w:eastAsia="MS PGothic" w:hAnsi="Calibri" w:cs="Calibri"/>
      <w:sz w:val="22"/>
    </w:rPr>
  </w:style>
  <w:style w:type="paragraph" w:styleId="Header">
    <w:name w:val="header"/>
    <w:basedOn w:val="Normal"/>
    <w:link w:val="HeaderChar"/>
    <w:uiPriority w:val="99"/>
    <w:unhideWhenUsed/>
    <w:rsid w:val="008C0F8B"/>
    <w:pPr>
      <w:tabs>
        <w:tab w:val="center" w:pos="4513"/>
        <w:tab w:val="right" w:pos="9026"/>
      </w:tabs>
    </w:pPr>
  </w:style>
  <w:style w:type="character" w:customStyle="1" w:styleId="HeaderChar">
    <w:name w:val="Header Char"/>
    <w:basedOn w:val="DefaultParagraphFont"/>
    <w:link w:val="Header"/>
    <w:uiPriority w:val="99"/>
    <w:rsid w:val="008C0F8B"/>
  </w:style>
  <w:style w:type="paragraph" w:styleId="Footer">
    <w:name w:val="footer"/>
    <w:basedOn w:val="Normal"/>
    <w:link w:val="FooterChar"/>
    <w:uiPriority w:val="99"/>
    <w:unhideWhenUsed/>
    <w:rsid w:val="008C0F8B"/>
    <w:pPr>
      <w:tabs>
        <w:tab w:val="center" w:pos="4513"/>
        <w:tab w:val="right" w:pos="9026"/>
      </w:tabs>
    </w:pPr>
  </w:style>
  <w:style w:type="character" w:customStyle="1" w:styleId="FooterChar">
    <w:name w:val="Footer Char"/>
    <w:basedOn w:val="DefaultParagraphFont"/>
    <w:link w:val="Footer"/>
    <w:uiPriority w:val="99"/>
    <w:rsid w:val="008C0F8B"/>
  </w:style>
  <w:style w:type="paragraph" w:styleId="FootnoteText">
    <w:name w:val="footnote text"/>
    <w:basedOn w:val="Normal"/>
    <w:link w:val="FootnoteTextChar"/>
    <w:uiPriority w:val="99"/>
    <w:semiHidden/>
    <w:unhideWhenUsed/>
    <w:rsid w:val="007C22BE"/>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C22BE"/>
    <w:rPr>
      <w:rFonts w:ascii="Calibri" w:hAnsi="Calibri" w:cs="Calibri"/>
      <w:sz w:val="20"/>
      <w:szCs w:val="20"/>
    </w:rPr>
  </w:style>
  <w:style w:type="character" w:styleId="FootnoteReference">
    <w:name w:val="footnote reference"/>
    <w:basedOn w:val="DefaultParagraphFont"/>
    <w:uiPriority w:val="99"/>
    <w:semiHidden/>
    <w:unhideWhenUsed/>
    <w:rsid w:val="007C22BE"/>
    <w:rPr>
      <w:vertAlign w:val="superscript"/>
    </w:rPr>
  </w:style>
  <w:style w:type="character" w:styleId="CommentReference">
    <w:name w:val="annotation reference"/>
    <w:basedOn w:val="DefaultParagraphFont"/>
    <w:uiPriority w:val="99"/>
    <w:semiHidden/>
    <w:unhideWhenUsed/>
    <w:rsid w:val="00C40C22"/>
    <w:rPr>
      <w:sz w:val="16"/>
      <w:szCs w:val="16"/>
    </w:rPr>
  </w:style>
  <w:style w:type="paragraph" w:styleId="CommentText">
    <w:name w:val="annotation text"/>
    <w:basedOn w:val="Normal"/>
    <w:link w:val="CommentTextChar"/>
    <w:uiPriority w:val="99"/>
    <w:semiHidden/>
    <w:unhideWhenUsed/>
    <w:rsid w:val="00C40C22"/>
    <w:rPr>
      <w:sz w:val="20"/>
      <w:szCs w:val="20"/>
    </w:rPr>
  </w:style>
  <w:style w:type="character" w:customStyle="1" w:styleId="CommentTextChar">
    <w:name w:val="Comment Text Char"/>
    <w:basedOn w:val="DefaultParagraphFont"/>
    <w:link w:val="CommentText"/>
    <w:uiPriority w:val="99"/>
    <w:semiHidden/>
    <w:rsid w:val="00C40C22"/>
    <w:rPr>
      <w:sz w:val="20"/>
      <w:szCs w:val="20"/>
    </w:rPr>
  </w:style>
  <w:style w:type="paragraph" w:styleId="CommentSubject">
    <w:name w:val="annotation subject"/>
    <w:basedOn w:val="CommentText"/>
    <w:next w:val="CommentText"/>
    <w:link w:val="CommentSubjectChar"/>
    <w:uiPriority w:val="99"/>
    <w:semiHidden/>
    <w:unhideWhenUsed/>
    <w:rsid w:val="00C40C22"/>
    <w:rPr>
      <w:b/>
      <w:bCs/>
    </w:rPr>
  </w:style>
  <w:style w:type="character" w:customStyle="1" w:styleId="CommentSubjectChar">
    <w:name w:val="Comment Subject Char"/>
    <w:basedOn w:val="CommentTextChar"/>
    <w:link w:val="CommentSubject"/>
    <w:uiPriority w:val="99"/>
    <w:semiHidden/>
    <w:rsid w:val="00C40C22"/>
    <w:rPr>
      <w:b/>
      <w:bCs/>
      <w:sz w:val="20"/>
      <w:szCs w:val="20"/>
    </w:rPr>
  </w:style>
  <w:style w:type="paragraph" w:styleId="Revision">
    <w:name w:val="Revision"/>
    <w:hidden/>
    <w:uiPriority w:val="99"/>
    <w:semiHidden/>
    <w:rsid w:val="00900DCD"/>
  </w:style>
  <w:style w:type="character" w:styleId="FollowedHyperlink">
    <w:name w:val="FollowedHyperlink"/>
    <w:basedOn w:val="DefaultParagraphFont"/>
    <w:uiPriority w:val="99"/>
    <w:semiHidden/>
    <w:unhideWhenUsed/>
    <w:rsid w:val="00BE54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47943">
      <w:bodyDiv w:val="1"/>
      <w:marLeft w:val="0"/>
      <w:marRight w:val="0"/>
      <w:marTop w:val="0"/>
      <w:marBottom w:val="0"/>
      <w:divBdr>
        <w:top w:val="none" w:sz="0" w:space="0" w:color="auto"/>
        <w:left w:val="none" w:sz="0" w:space="0" w:color="auto"/>
        <w:bottom w:val="none" w:sz="0" w:space="0" w:color="auto"/>
        <w:right w:val="none" w:sz="0" w:space="0" w:color="auto"/>
      </w:divBdr>
    </w:div>
    <w:div w:id="342559201">
      <w:bodyDiv w:val="1"/>
      <w:marLeft w:val="0"/>
      <w:marRight w:val="0"/>
      <w:marTop w:val="0"/>
      <w:marBottom w:val="0"/>
      <w:divBdr>
        <w:top w:val="none" w:sz="0" w:space="0" w:color="auto"/>
        <w:left w:val="none" w:sz="0" w:space="0" w:color="auto"/>
        <w:bottom w:val="none" w:sz="0" w:space="0" w:color="auto"/>
        <w:right w:val="none" w:sz="0" w:space="0" w:color="auto"/>
      </w:divBdr>
    </w:div>
    <w:div w:id="518783597">
      <w:bodyDiv w:val="1"/>
      <w:marLeft w:val="0"/>
      <w:marRight w:val="0"/>
      <w:marTop w:val="0"/>
      <w:marBottom w:val="0"/>
      <w:divBdr>
        <w:top w:val="none" w:sz="0" w:space="0" w:color="auto"/>
        <w:left w:val="none" w:sz="0" w:space="0" w:color="auto"/>
        <w:bottom w:val="none" w:sz="0" w:space="0" w:color="auto"/>
        <w:right w:val="none" w:sz="0" w:space="0" w:color="auto"/>
      </w:divBdr>
    </w:div>
    <w:div w:id="547106748">
      <w:bodyDiv w:val="1"/>
      <w:marLeft w:val="0"/>
      <w:marRight w:val="0"/>
      <w:marTop w:val="0"/>
      <w:marBottom w:val="0"/>
      <w:divBdr>
        <w:top w:val="none" w:sz="0" w:space="0" w:color="auto"/>
        <w:left w:val="none" w:sz="0" w:space="0" w:color="auto"/>
        <w:bottom w:val="none" w:sz="0" w:space="0" w:color="auto"/>
        <w:right w:val="none" w:sz="0" w:space="0" w:color="auto"/>
      </w:divBdr>
    </w:div>
    <w:div w:id="631598469">
      <w:bodyDiv w:val="1"/>
      <w:marLeft w:val="0"/>
      <w:marRight w:val="0"/>
      <w:marTop w:val="0"/>
      <w:marBottom w:val="0"/>
      <w:divBdr>
        <w:top w:val="none" w:sz="0" w:space="0" w:color="auto"/>
        <w:left w:val="none" w:sz="0" w:space="0" w:color="auto"/>
        <w:bottom w:val="none" w:sz="0" w:space="0" w:color="auto"/>
        <w:right w:val="none" w:sz="0" w:space="0" w:color="auto"/>
      </w:divBdr>
    </w:div>
    <w:div w:id="640965429">
      <w:bodyDiv w:val="1"/>
      <w:marLeft w:val="0"/>
      <w:marRight w:val="0"/>
      <w:marTop w:val="0"/>
      <w:marBottom w:val="0"/>
      <w:divBdr>
        <w:top w:val="none" w:sz="0" w:space="0" w:color="auto"/>
        <w:left w:val="none" w:sz="0" w:space="0" w:color="auto"/>
        <w:bottom w:val="none" w:sz="0" w:space="0" w:color="auto"/>
        <w:right w:val="none" w:sz="0" w:space="0" w:color="auto"/>
      </w:divBdr>
    </w:div>
    <w:div w:id="692341286">
      <w:bodyDiv w:val="1"/>
      <w:marLeft w:val="0"/>
      <w:marRight w:val="0"/>
      <w:marTop w:val="0"/>
      <w:marBottom w:val="0"/>
      <w:divBdr>
        <w:top w:val="none" w:sz="0" w:space="0" w:color="auto"/>
        <w:left w:val="none" w:sz="0" w:space="0" w:color="auto"/>
        <w:bottom w:val="none" w:sz="0" w:space="0" w:color="auto"/>
        <w:right w:val="none" w:sz="0" w:space="0" w:color="auto"/>
      </w:divBdr>
    </w:div>
    <w:div w:id="811795880">
      <w:bodyDiv w:val="1"/>
      <w:marLeft w:val="0"/>
      <w:marRight w:val="0"/>
      <w:marTop w:val="0"/>
      <w:marBottom w:val="0"/>
      <w:divBdr>
        <w:top w:val="none" w:sz="0" w:space="0" w:color="auto"/>
        <w:left w:val="none" w:sz="0" w:space="0" w:color="auto"/>
        <w:bottom w:val="none" w:sz="0" w:space="0" w:color="auto"/>
        <w:right w:val="none" w:sz="0" w:space="0" w:color="auto"/>
      </w:divBdr>
    </w:div>
    <w:div w:id="871646597">
      <w:bodyDiv w:val="1"/>
      <w:marLeft w:val="0"/>
      <w:marRight w:val="0"/>
      <w:marTop w:val="0"/>
      <w:marBottom w:val="0"/>
      <w:divBdr>
        <w:top w:val="none" w:sz="0" w:space="0" w:color="auto"/>
        <w:left w:val="none" w:sz="0" w:space="0" w:color="auto"/>
        <w:bottom w:val="none" w:sz="0" w:space="0" w:color="auto"/>
        <w:right w:val="none" w:sz="0" w:space="0" w:color="auto"/>
      </w:divBdr>
    </w:div>
    <w:div w:id="1016806220">
      <w:bodyDiv w:val="1"/>
      <w:marLeft w:val="0"/>
      <w:marRight w:val="0"/>
      <w:marTop w:val="0"/>
      <w:marBottom w:val="0"/>
      <w:divBdr>
        <w:top w:val="none" w:sz="0" w:space="0" w:color="auto"/>
        <w:left w:val="none" w:sz="0" w:space="0" w:color="auto"/>
        <w:bottom w:val="none" w:sz="0" w:space="0" w:color="auto"/>
        <w:right w:val="none" w:sz="0" w:space="0" w:color="auto"/>
      </w:divBdr>
    </w:div>
    <w:div w:id="1033767780">
      <w:bodyDiv w:val="1"/>
      <w:marLeft w:val="0"/>
      <w:marRight w:val="0"/>
      <w:marTop w:val="0"/>
      <w:marBottom w:val="0"/>
      <w:divBdr>
        <w:top w:val="none" w:sz="0" w:space="0" w:color="auto"/>
        <w:left w:val="none" w:sz="0" w:space="0" w:color="auto"/>
        <w:bottom w:val="none" w:sz="0" w:space="0" w:color="auto"/>
        <w:right w:val="none" w:sz="0" w:space="0" w:color="auto"/>
      </w:divBdr>
    </w:div>
    <w:div w:id="1041367475">
      <w:bodyDiv w:val="1"/>
      <w:marLeft w:val="0"/>
      <w:marRight w:val="0"/>
      <w:marTop w:val="0"/>
      <w:marBottom w:val="0"/>
      <w:divBdr>
        <w:top w:val="none" w:sz="0" w:space="0" w:color="auto"/>
        <w:left w:val="none" w:sz="0" w:space="0" w:color="auto"/>
        <w:bottom w:val="none" w:sz="0" w:space="0" w:color="auto"/>
        <w:right w:val="none" w:sz="0" w:space="0" w:color="auto"/>
      </w:divBdr>
    </w:div>
    <w:div w:id="1170868567">
      <w:bodyDiv w:val="1"/>
      <w:marLeft w:val="0"/>
      <w:marRight w:val="0"/>
      <w:marTop w:val="0"/>
      <w:marBottom w:val="0"/>
      <w:divBdr>
        <w:top w:val="none" w:sz="0" w:space="0" w:color="auto"/>
        <w:left w:val="none" w:sz="0" w:space="0" w:color="auto"/>
        <w:bottom w:val="none" w:sz="0" w:space="0" w:color="auto"/>
        <w:right w:val="none" w:sz="0" w:space="0" w:color="auto"/>
      </w:divBdr>
    </w:div>
    <w:div w:id="1203863025">
      <w:bodyDiv w:val="1"/>
      <w:marLeft w:val="0"/>
      <w:marRight w:val="0"/>
      <w:marTop w:val="0"/>
      <w:marBottom w:val="0"/>
      <w:divBdr>
        <w:top w:val="none" w:sz="0" w:space="0" w:color="auto"/>
        <w:left w:val="none" w:sz="0" w:space="0" w:color="auto"/>
        <w:bottom w:val="none" w:sz="0" w:space="0" w:color="auto"/>
        <w:right w:val="none" w:sz="0" w:space="0" w:color="auto"/>
      </w:divBdr>
    </w:div>
    <w:div w:id="1360397357">
      <w:bodyDiv w:val="1"/>
      <w:marLeft w:val="0"/>
      <w:marRight w:val="0"/>
      <w:marTop w:val="0"/>
      <w:marBottom w:val="0"/>
      <w:divBdr>
        <w:top w:val="none" w:sz="0" w:space="0" w:color="auto"/>
        <w:left w:val="none" w:sz="0" w:space="0" w:color="auto"/>
        <w:bottom w:val="none" w:sz="0" w:space="0" w:color="auto"/>
        <w:right w:val="none" w:sz="0" w:space="0" w:color="auto"/>
      </w:divBdr>
    </w:div>
    <w:div w:id="1422097715">
      <w:bodyDiv w:val="1"/>
      <w:marLeft w:val="0"/>
      <w:marRight w:val="0"/>
      <w:marTop w:val="0"/>
      <w:marBottom w:val="0"/>
      <w:divBdr>
        <w:top w:val="none" w:sz="0" w:space="0" w:color="auto"/>
        <w:left w:val="none" w:sz="0" w:space="0" w:color="auto"/>
        <w:bottom w:val="none" w:sz="0" w:space="0" w:color="auto"/>
        <w:right w:val="none" w:sz="0" w:space="0" w:color="auto"/>
      </w:divBdr>
    </w:div>
    <w:div w:id="1451973226">
      <w:bodyDiv w:val="1"/>
      <w:marLeft w:val="0"/>
      <w:marRight w:val="0"/>
      <w:marTop w:val="0"/>
      <w:marBottom w:val="0"/>
      <w:divBdr>
        <w:top w:val="none" w:sz="0" w:space="0" w:color="auto"/>
        <w:left w:val="none" w:sz="0" w:space="0" w:color="auto"/>
        <w:bottom w:val="none" w:sz="0" w:space="0" w:color="auto"/>
        <w:right w:val="none" w:sz="0" w:space="0" w:color="auto"/>
      </w:divBdr>
    </w:div>
    <w:div w:id="1702783446">
      <w:bodyDiv w:val="1"/>
      <w:marLeft w:val="0"/>
      <w:marRight w:val="0"/>
      <w:marTop w:val="0"/>
      <w:marBottom w:val="0"/>
      <w:divBdr>
        <w:top w:val="none" w:sz="0" w:space="0" w:color="auto"/>
        <w:left w:val="none" w:sz="0" w:space="0" w:color="auto"/>
        <w:bottom w:val="none" w:sz="0" w:space="0" w:color="auto"/>
        <w:right w:val="none" w:sz="0" w:space="0" w:color="auto"/>
      </w:divBdr>
    </w:div>
    <w:div w:id="1812484188">
      <w:bodyDiv w:val="1"/>
      <w:marLeft w:val="0"/>
      <w:marRight w:val="0"/>
      <w:marTop w:val="0"/>
      <w:marBottom w:val="0"/>
      <w:divBdr>
        <w:top w:val="none" w:sz="0" w:space="0" w:color="auto"/>
        <w:left w:val="none" w:sz="0" w:space="0" w:color="auto"/>
        <w:bottom w:val="none" w:sz="0" w:space="0" w:color="auto"/>
        <w:right w:val="none" w:sz="0" w:space="0" w:color="auto"/>
      </w:divBdr>
    </w:div>
    <w:div w:id="1896546398">
      <w:bodyDiv w:val="1"/>
      <w:marLeft w:val="0"/>
      <w:marRight w:val="0"/>
      <w:marTop w:val="0"/>
      <w:marBottom w:val="0"/>
      <w:divBdr>
        <w:top w:val="none" w:sz="0" w:space="0" w:color="auto"/>
        <w:left w:val="none" w:sz="0" w:space="0" w:color="auto"/>
        <w:bottom w:val="none" w:sz="0" w:space="0" w:color="auto"/>
        <w:right w:val="none" w:sz="0" w:space="0" w:color="auto"/>
      </w:divBdr>
    </w:div>
    <w:div w:id="191793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mailto:Karen.Turnbull@derbyshire.gov.uk"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tom.mather@derbyshire.gov.uk"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hyperlink" Target="mailto:howard.muncaster@derbyshire.gov.uk"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mailto:alan.marsden@derbyshire.gov.uk" TargetMode="External"/><Relationship Id="rId5" Type="http://schemas.openxmlformats.org/officeDocument/2006/relationships/webSettings" Target="webSettings.xml"/><Relationship Id="rId15" Type="http://schemas.openxmlformats.org/officeDocument/2006/relationships/hyperlink" Target="http://www.derbyshire.gov.uk/leisure/countryside/access/greenways/archaeological-way/the-archaeological-way.aspx" TargetMode="External"/><Relationship Id="rId23" Type="http://schemas.openxmlformats.org/officeDocument/2006/relationships/hyperlink" Target="mailto:tom.mather@derbyshire.gov.uk"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rbyshire.gov.uk/vscr" TargetMode="Externa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AEA33-F5CF-40F7-AE37-E4A1B610D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2780</Words>
  <Characters>15850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Derbyshire County Council</Company>
  <LinksUpToDate>false</LinksUpToDate>
  <CharactersWithSpaces>18593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Southwell</dc:creator>
  <cp:lastModifiedBy>Richard Lovell (Economy Transport and Environment)</cp:lastModifiedBy>
  <cp:revision>3</cp:revision>
  <cp:lastPrinted>2018-10-16T08:25:00Z</cp:lastPrinted>
  <dcterms:created xsi:type="dcterms:W3CDTF">2019-11-11T16:00:00Z</dcterms:created>
  <dcterms:modified xsi:type="dcterms:W3CDTF">2019-11-11T16:00:00Z</dcterms:modified>
</cp:coreProperties>
</file>